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39A907" w14:textId="106CA0FA" w:rsidR="00F13D89" w:rsidRDefault="00A06107">
      <w:pPr>
        <w:pStyle w:val="10"/>
        <w:spacing w:after="140"/>
        <w:jc w:val="center"/>
        <w:rPr>
          <w:sz w:val="22"/>
          <w:szCs w:val="22"/>
          <w:lang w:eastAsia="ja-JP"/>
        </w:rPr>
      </w:pPr>
      <w:r>
        <w:rPr>
          <w:sz w:val="22"/>
          <w:szCs w:val="22"/>
          <w:lang w:eastAsia="ja-JP"/>
        </w:rPr>
        <w:t>第</w:t>
      </w:r>
      <w:r w:rsidR="00A55FD7">
        <w:rPr>
          <w:rFonts w:hint="eastAsia"/>
          <w:sz w:val="22"/>
          <w:szCs w:val="22"/>
          <w:lang w:eastAsia="ja-JP"/>
        </w:rPr>
        <w:t>１７</w:t>
      </w:r>
      <w:r>
        <w:rPr>
          <w:sz w:val="22"/>
          <w:szCs w:val="22"/>
          <w:lang w:eastAsia="ja-JP"/>
        </w:rPr>
        <w:t>回秋田インドアローイング選手権大会兼</w:t>
      </w:r>
    </w:p>
    <w:p w14:paraId="32162133" w14:textId="2621F6DA" w:rsidR="00F13D89" w:rsidRDefault="007F1BC3">
      <w:pPr>
        <w:pStyle w:val="10"/>
        <w:spacing w:after="140"/>
        <w:jc w:val="center"/>
        <w:rPr>
          <w:sz w:val="22"/>
          <w:szCs w:val="22"/>
          <w:lang w:eastAsia="ja-JP"/>
        </w:rPr>
      </w:pPr>
      <w:r>
        <w:rPr>
          <w:noProof/>
        </w:rPr>
        <mc:AlternateContent>
          <mc:Choice Requires="wps">
            <w:drawing>
              <wp:anchor distT="0" distB="0" distL="76200" distR="76200" simplePos="0" relativeHeight="125829378" behindDoc="0" locked="0" layoutInCell="1" allowOverlap="1" wp14:anchorId="0D79C069" wp14:editId="5EEF87FD">
                <wp:simplePos x="0" y="0"/>
                <wp:positionH relativeFrom="margin">
                  <wp:posOffset>0</wp:posOffset>
                </wp:positionH>
                <wp:positionV relativeFrom="paragraph">
                  <wp:posOffset>273050</wp:posOffset>
                </wp:positionV>
                <wp:extent cx="545465" cy="1200150"/>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545465" cy="1200150"/>
                        </a:xfrm>
                        <a:prstGeom prst="rect">
                          <a:avLst/>
                        </a:prstGeom>
                        <a:noFill/>
                      </wps:spPr>
                      <wps:txbx>
                        <w:txbxContent>
                          <w:p w14:paraId="2C14FDBE" w14:textId="77777777" w:rsidR="00F13D89" w:rsidRDefault="00A06107">
                            <w:pPr>
                              <w:pStyle w:val="10"/>
                              <w:spacing w:after="140"/>
                            </w:pPr>
                            <w:r>
                              <w:t>１.主催</w:t>
                            </w:r>
                          </w:p>
                          <w:p w14:paraId="3C573113" w14:textId="77777777" w:rsidR="00F13D89" w:rsidRDefault="00A06107">
                            <w:pPr>
                              <w:pStyle w:val="10"/>
                              <w:spacing w:after="140"/>
                            </w:pPr>
                            <w:r>
                              <w:t>２.主管</w:t>
                            </w:r>
                          </w:p>
                          <w:p w14:paraId="78027194" w14:textId="77777777" w:rsidR="00F13D89" w:rsidRDefault="00A06107">
                            <w:pPr>
                              <w:pStyle w:val="10"/>
                              <w:spacing w:after="140"/>
                            </w:pPr>
                            <w:r>
                              <w:t>３.後援</w:t>
                            </w:r>
                          </w:p>
                          <w:p w14:paraId="10CC2624" w14:textId="77777777" w:rsidR="00F13D89" w:rsidRDefault="00A06107">
                            <w:pPr>
                              <w:pStyle w:val="10"/>
                              <w:spacing w:after="140"/>
                            </w:pPr>
                            <w:r>
                              <w:t>４.協力</w:t>
                            </w:r>
                          </w:p>
                          <w:p w14:paraId="02DFF1CC" w14:textId="77777777" w:rsidR="00F13D89" w:rsidRDefault="00A06107">
                            <w:pPr>
                              <w:pStyle w:val="10"/>
                              <w:spacing w:after="140"/>
                            </w:pPr>
                            <w:r>
                              <w:t>５.日時</w:t>
                            </w:r>
                          </w:p>
                        </w:txbxContent>
                      </wps:txbx>
                      <wps:bodyPr lIns="0" tIns="0" rIns="0" bIns="0">
                        <a:noAutofit/>
                      </wps:bodyPr>
                    </wps:wsp>
                  </a:graphicData>
                </a:graphic>
                <wp14:sizeRelV relativeFrom="margin">
                  <wp14:pctHeight>0</wp14:pctHeight>
                </wp14:sizeRelV>
              </wp:anchor>
            </w:drawing>
          </mc:Choice>
          <mc:Fallback>
            <w:pict>
              <v:shapetype w14:anchorId="0D79C069" id="_x0000_t202" coordsize="21600,21600" o:spt="202" path="m,l,21600r21600,l21600,xe">
                <v:stroke joinstyle="miter"/>
                <v:path gradientshapeok="t" o:connecttype="rect"/>
              </v:shapetype>
              <v:shape id="Shape 1" o:spid="_x0000_s1026" type="#_x0000_t202" style="position:absolute;left:0;text-align:left;margin-left:0;margin-top:21.5pt;width:42.95pt;height:94.5pt;z-index:125829378;visibility:visible;mso-wrap-style:square;mso-height-percent:0;mso-wrap-distance-left:6pt;mso-wrap-distance-top:0;mso-wrap-distance-right:6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" filled="f" stroked="f">
                <v:textbox inset="0,0,0,0">
                  <w:txbxContent>
                    <w:p w14:paraId="2C14FDBE" w14:textId="77777777" w:rsidR="00F13D89" w:rsidRDefault="00A06107">
                      <w:pPr>
                        <w:pStyle w:val="10"/>
                        <w:spacing w:after="140"/>
                      </w:pPr>
                      <w:r>
                        <w:t>１</w:t>
                      </w:r>
                      <w:r>
                        <w:t>.</w:t>
                      </w:r>
                      <w:r>
                        <w:t>主催</w:t>
                      </w:r>
                    </w:p>
                    <w:p w14:paraId="3C573113" w14:textId="77777777" w:rsidR="00F13D89" w:rsidRDefault="00A06107">
                      <w:pPr>
                        <w:pStyle w:val="10"/>
                        <w:spacing w:after="140"/>
                      </w:pPr>
                      <w:r>
                        <w:t>２</w:t>
                      </w:r>
                      <w:r>
                        <w:t>.</w:t>
                      </w:r>
                      <w:r>
                        <w:t>主管</w:t>
                      </w:r>
                    </w:p>
                    <w:p w14:paraId="78027194" w14:textId="77777777" w:rsidR="00F13D89" w:rsidRDefault="00A06107">
                      <w:pPr>
                        <w:pStyle w:val="10"/>
                        <w:spacing w:after="140"/>
                      </w:pPr>
                      <w:r>
                        <w:t>３</w:t>
                      </w:r>
                      <w:r>
                        <w:t>.</w:t>
                      </w:r>
                      <w:r>
                        <w:t>後援</w:t>
                      </w:r>
                    </w:p>
                    <w:p w14:paraId="10CC2624" w14:textId="77777777" w:rsidR="00F13D89" w:rsidRDefault="00A06107">
                      <w:pPr>
                        <w:pStyle w:val="10"/>
                        <w:spacing w:after="140"/>
                      </w:pPr>
                      <w:r>
                        <w:t>４</w:t>
                      </w:r>
                      <w:r>
                        <w:t>.</w:t>
                      </w:r>
                      <w:r>
                        <w:t>協力</w:t>
                      </w:r>
                    </w:p>
                    <w:p w14:paraId="02DFF1CC" w14:textId="77777777" w:rsidR="00F13D89" w:rsidRDefault="00A06107">
                      <w:pPr>
                        <w:pStyle w:val="10"/>
                        <w:spacing w:after="140"/>
                      </w:pPr>
                      <w:r>
                        <w:t>５</w:t>
                      </w:r>
                      <w:r>
                        <w:t>.</w:t>
                      </w:r>
                      <w:r>
                        <w:t>日時</w:t>
                      </w:r>
                    </w:p>
                  </w:txbxContent>
                </v:textbox>
                <w10:wrap type="square" anchorx="margin"/>
              </v:shape>
            </w:pict>
          </mc:Fallback>
        </mc:AlternateContent>
      </w:r>
      <w:r>
        <w:rPr>
          <w:sz w:val="22"/>
          <w:szCs w:val="22"/>
          <w:lang w:eastAsia="ja-JP"/>
        </w:rPr>
        <w:t>第</w:t>
      </w:r>
      <w:r w:rsidR="00A55FD7">
        <w:rPr>
          <w:rFonts w:hint="eastAsia"/>
          <w:sz w:val="22"/>
          <w:szCs w:val="22"/>
          <w:lang w:eastAsia="ja-JP"/>
        </w:rPr>
        <w:t>３７</w:t>
      </w:r>
      <w:r>
        <w:rPr>
          <w:sz w:val="22"/>
          <w:szCs w:val="22"/>
          <w:lang w:eastAsia="ja-JP"/>
        </w:rPr>
        <w:t>回全国インドアローイングＢ秋田県大会要項</w:t>
      </w:r>
    </w:p>
    <w:p w14:paraId="16046916" w14:textId="5AD234CF" w:rsidR="00F13D89" w:rsidRDefault="00A06107">
      <w:pPr>
        <w:pStyle w:val="10"/>
        <w:spacing w:after="140"/>
        <w:rPr>
          <w:lang w:eastAsia="ja-JP"/>
        </w:rPr>
      </w:pPr>
      <w:r>
        <w:rPr>
          <w:lang w:eastAsia="ja-JP"/>
        </w:rPr>
        <w:t>公益社団法人日本ローイング協会</w:t>
      </w:r>
    </w:p>
    <w:p w14:paraId="42403660" w14:textId="6DBC77CC" w:rsidR="00F13D89" w:rsidRDefault="00A06107">
      <w:pPr>
        <w:pStyle w:val="10"/>
        <w:spacing w:after="140"/>
        <w:rPr>
          <w:lang w:eastAsia="ja-JP"/>
        </w:rPr>
      </w:pPr>
      <w:r>
        <w:rPr>
          <w:lang w:eastAsia="ja-JP"/>
        </w:rPr>
        <w:t>秋田県</w:t>
      </w:r>
      <w:r w:rsidR="008C3C24">
        <w:rPr>
          <w:rFonts w:hint="eastAsia"/>
          <w:lang w:eastAsia="ja-JP"/>
        </w:rPr>
        <w:t>ローイング</w:t>
      </w:r>
      <w:r>
        <w:rPr>
          <w:lang w:eastAsia="ja-JP"/>
        </w:rPr>
        <w:t>協会</w:t>
      </w:r>
    </w:p>
    <w:p w14:paraId="3472E25C" w14:textId="77777777" w:rsidR="00F13D89" w:rsidRDefault="00A06107">
      <w:pPr>
        <w:pStyle w:val="10"/>
        <w:spacing w:after="140"/>
        <w:rPr>
          <w:lang w:eastAsia="ja-JP"/>
        </w:rPr>
      </w:pPr>
      <w:r>
        <w:rPr>
          <w:lang w:eastAsia="ja-JP"/>
        </w:rPr>
        <w:t>由利本荘市</w:t>
      </w:r>
    </w:p>
    <w:p w14:paraId="3662A2F6" w14:textId="77777777" w:rsidR="00F13D89" w:rsidRDefault="00A06107">
      <w:pPr>
        <w:pStyle w:val="10"/>
        <w:spacing w:after="140"/>
        <w:rPr>
          <w:lang w:eastAsia="ja-JP"/>
        </w:rPr>
      </w:pPr>
      <w:r>
        <w:rPr>
          <w:lang w:eastAsia="ja-JP"/>
        </w:rPr>
        <w:t>一般財団法人 由利本荘市スポーツ協会</w:t>
      </w:r>
    </w:p>
    <w:p w14:paraId="01129269" w14:textId="6C2DD746" w:rsidR="00F13D89" w:rsidRDefault="00A55FD7">
      <w:pPr>
        <w:pStyle w:val="10"/>
        <w:rPr>
          <w:lang w:eastAsia="ja-JP"/>
        </w:rPr>
      </w:pPr>
      <w:r>
        <w:rPr>
          <w:rFonts w:hint="eastAsia"/>
          <w:lang w:eastAsia="ja-JP"/>
        </w:rPr>
        <w:t>２０２４</w:t>
      </w:r>
      <w:r w:rsidR="00A06107">
        <w:rPr>
          <w:lang w:eastAsia="ja-JP"/>
        </w:rPr>
        <w:t>年</w:t>
      </w:r>
      <w:r>
        <w:rPr>
          <w:rFonts w:hint="eastAsia"/>
          <w:lang w:eastAsia="ja-JP"/>
        </w:rPr>
        <w:t>１１</w:t>
      </w:r>
      <w:r w:rsidR="00A06107">
        <w:rPr>
          <w:lang w:eastAsia="ja-JP"/>
        </w:rPr>
        <w:t>月</w:t>
      </w:r>
      <w:r>
        <w:rPr>
          <w:rFonts w:hint="eastAsia"/>
          <w:lang w:eastAsia="ja-JP"/>
        </w:rPr>
        <w:t>２</w:t>
      </w:r>
      <w:r w:rsidR="00A06107">
        <w:rPr>
          <w:lang w:eastAsia="ja-JP"/>
        </w:rPr>
        <w:t>日(土)</w:t>
      </w:r>
    </w:p>
    <w:p w14:paraId="40876DDB" w14:textId="389716E2" w:rsidR="00F13D89" w:rsidRDefault="00A06107" w:rsidP="007F1BC3">
      <w:pPr>
        <w:pStyle w:val="10"/>
        <w:ind w:left="1820"/>
        <w:rPr>
          <w:lang w:eastAsia="ja-JP"/>
        </w:rPr>
      </w:pPr>
      <w:r>
        <w:rPr>
          <w:lang w:eastAsia="ja-JP"/>
        </w:rPr>
        <w:t>受付・計量</w:t>
      </w:r>
      <w:r w:rsidR="007F1BC3">
        <w:rPr>
          <w:rFonts w:hint="eastAsia"/>
          <w:lang w:eastAsia="ja-JP"/>
        </w:rPr>
        <w:t xml:space="preserve">　　　</w:t>
      </w:r>
      <w:r>
        <w:rPr>
          <w:rFonts w:ascii="Book Antiqua" w:eastAsia="Book Antiqua" w:hAnsi="Book Antiqua" w:cs="Book Antiqua"/>
          <w:lang w:eastAsia="ja-JP"/>
        </w:rPr>
        <w:t>8</w:t>
      </w:r>
      <w:r w:rsidRPr="00E0649D">
        <w:rPr>
          <w:rFonts w:ascii="Book Antiqua" w:eastAsia="Book Antiqua" w:hAnsi="Book Antiqua" w:cs="Book Antiqua"/>
          <w:lang w:eastAsia="ja-JP"/>
        </w:rPr>
        <w:t>:</w:t>
      </w:r>
      <w:r w:rsidR="00E0649D" w:rsidRPr="00E0649D">
        <w:rPr>
          <w:rFonts w:ascii="Book Antiqua" w:eastAsiaTheme="minorEastAsia" w:hAnsi="Book Antiqua" w:cs="Book Antiqua"/>
          <w:lang w:eastAsia="ja-JP"/>
        </w:rPr>
        <w:t>3</w:t>
      </w:r>
      <w:r w:rsidRPr="00E0649D">
        <w:rPr>
          <w:rFonts w:ascii="Book Antiqua" w:eastAsia="Book Antiqua" w:hAnsi="Book Antiqua" w:cs="Book Antiqua"/>
          <w:lang w:eastAsia="ja-JP"/>
        </w:rPr>
        <w:t>0</w:t>
      </w:r>
      <w:r>
        <w:rPr>
          <w:lang w:eastAsia="ja-JP"/>
        </w:rPr>
        <w:t>から</w:t>
      </w:r>
      <w:r>
        <w:rPr>
          <w:rFonts w:ascii="Book Antiqua" w:eastAsia="Book Antiqua" w:hAnsi="Book Antiqua" w:cs="Book Antiqua"/>
          <w:lang w:eastAsia="ja-JP"/>
        </w:rPr>
        <w:t>8</w:t>
      </w:r>
      <w:r w:rsidRPr="00E0649D">
        <w:rPr>
          <w:rFonts w:ascii="Book Antiqua" w:eastAsia="Book Antiqua" w:hAnsi="Book Antiqua" w:cs="Book Antiqua"/>
          <w:lang w:eastAsia="ja-JP"/>
        </w:rPr>
        <w:t>:</w:t>
      </w:r>
      <w:r w:rsidR="00E0649D" w:rsidRPr="00E0649D">
        <w:rPr>
          <w:rFonts w:ascii="Book Antiqua" w:eastAsiaTheme="minorEastAsia" w:hAnsi="Book Antiqua" w:cs="Book Antiqua"/>
          <w:lang w:eastAsia="ja-JP"/>
        </w:rPr>
        <w:t>55</w:t>
      </w:r>
      <w:r>
        <w:rPr>
          <w:lang w:eastAsia="ja-JP"/>
        </w:rPr>
        <w:t>まで</w:t>
      </w:r>
    </w:p>
    <w:p w14:paraId="268E4EBE" w14:textId="42FF3B49" w:rsidR="00F13D89" w:rsidRDefault="00A06107" w:rsidP="007F1BC3">
      <w:pPr>
        <w:pStyle w:val="10"/>
        <w:ind w:left="1820"/>
        <w:rPr>
          <w:lang w:eastAsia="ja-JP"/>
        </w:rPr>
      </w:pPr>
      <w:r>
        <w:rPr>
          <w:lang w:eastAsia="ja-JP"/>
        </w:rPr>
        <w:t>開</w:t>
      </w:r>
      <w:r w:rsidR="007F1BC3">
        <w:rPr>
          <w:rFonts w:hint="eastAsia"/>
          <w:lang w:eastAsia="ja-JP"/>
        </w:rPr>
        <w:t xml:space="preserve">　</w:t>
      </w:r>
      <w:r>
        <w:rPr>
          <w:lang w:eastAsia="ja-JP"/>
        </w:rPr>
        <w:t>会</w:t>
      </w:r>
      <w:r w:rsidR="007F1BC3">
        <w:rPr>
          <w:rFonts w:hint="eastAsia"/>
          <w:lang w:eastAsia="ja-JP"/>
        </w:rPr>
        <w:t xml:space="preserve">　</w:t>
      </w:r>
      <w:r>
        <w:rPr>
          <w:lang w:eastAsia="ja-JP"/>
        </w:rPr>
        <w:t>式</w:t>
      </w:r>
      <w:r w:rsidR="007F1BC3">
        <w:rPr>
          <w:rFonts w:hint="eastAsia"/>
          <w:lang w:eastAsia="ja-JP"/>
        </w:rPr>
        <w:t xml:space="preserve">　　　</w:t>
      </w:r>
      <w:r w:rsidR="00E0649D" w:rsidRPr="00E0649D">
        <w:rPr>
          <w:rFonts w:ascii="Book Antiqua" w:eastAsiaTheme="minorEastAsia" w:hAnsi="Book Antiqua" w:cs="Book Antiqua"/>
          <w:lang w:eastAsia="ja-JP"/>
        </w:rPr>
        <w:t>9:00</w:t>
      </w:r>
    </w:p>
    <w:p w14:paraId="3C6F8858" w14:textId="65B7C2F9" w:rsidR="00F13D89" w:rsidRDefault="00A06107" w:rsidP="007F1BC3">
      <w:pPr>
        <w:pStyle w:val="50"/>
        <w:rPr>
          <w:lang w:eastAsia="ja-JP"/>
        </w:rPr>
      </w:pPr>
      <w:r>
        <w:rPr>
          <w:sz w:val="20"/>
          <w:szCs w:val="20"/>
          <w:lang w:eastAsia="ja-JP"/>
        </w:rPr>
        <w:t>競</w:t>
      </w:r>
      <w:r w:rsidR="007F1BC3">
        <w:rPr>
          <w:rFonts w:hint="eastAsia"/>
          <w:sz w:val="20"/>
          <w:szCs w:val="20"/>
          <w:lang w:eastAsia="ja-JP"/>
        </w:rPr>
        <w:t xml:space="preserve">　　　</w:t>
      </w:r>
      <w:r>
        <w:rPr>
          <w:sz w:val="20"/>
          <w:szCs w:val="20"/>
          <w:lang w:eastAsia="ja-JP"/>
        </w:rPr>
        <w:t>漕</w:t>
      </w:r>
      <w:r w:rsidR="007F1BC3">
        <w:rPr>
          <w:rFonts w:hint="eastAsia"/>
          <w:sz w:val="20"/>
          <w:szCs w:val="20"/>
          <w:lang w:eastAsia="ja-JP"/>
        </w:rPr>
        <w:t xml:space="preserve">　　　</w:t>
      </w:r>
      <w:r>
        <w:rPr>
          <w:rFonts w:ascii="Book Antiqua" w:eastAsia="Book Antiqua" w:hAnsi="Book Antiqua" w:cs="Book Antiqua"/>
          <w:sz w:val="20"/>
          <w:szCs w:val="20"/>
          <w:lang w:eastAsia="ja-JP"/>
        </w:rPr>
        <w:t>9:</w:t>
      </w:r>
      <w:r w:rsidR="00E0649D" w:rsidRPr="00E0649D">
        <w:rPr>
          <w:rFonts w:ascii="Book Antiqua" w:eastAsiaTheme="minorEastAsia" w:hAnsi="Book Antiqua" w:cs="Book Antiqua"/>
          <w:sz w:val="20"/>
          <w:szCs w:val="20"/>
          <w:lang w:eastAsia="ja-JP"/>
        </w:rPr>
        <w:t>15</w:t>
      </w:r>
      <w:r>
        <w:rPr>
          <w:sz w:val="20"/>
          <w:szCs w:val="20"/>
          <w:lang w:eastAsia="ja-JP"/>
        </w:rPr>
        <w:t>から</w:t>
      </w:r>
      <w:r>
        <w:rPr>
          <w:rFonts w:ascii="Book Antiqua" w:eastAsia="Book Antiqua" w:hAnsi="Book Antiqua" w:cs="Book Antiqua"/>
          <w:sz w:val="20"/>
          <w:szCs w:val="20"/>
          <w:lang w:eastAsia="ja-JP"/>
        </w:rPr>
        <w:t>11:</w:t>
      </w:r>
      <w:r w:rsidR="00E0649D" w:rsidRPr="00E0649D">
        <w:rPr>
          <w:rFonts w:ascii="Book Antiqua" w:eastAsiaTheme="minorEastAsia" w:hAnsi="Book Antiqua" w:cs="Book Antiqua"/>
          <w:sz w:val="20"/>
          <w:szCs w:val="20"/>
          <w:lang w:eastAsia="ja-JP"/>
        </w:rPr>
        <w:t>15</w:t>
      </w:r>
      <w:r>
        <w:rPr>
          <w:sz w:val="20"/>
          <w:szCs w:val="20"/>
          <w:lang w:eastAsia="ja-JP"/>
        </w:rPr>
        <w:t xml:space="preserve">まで </w:t>
      </w:r>
      <w:r>
        <w:rPr>
          <w:rFonts w:ascii="MS UI Gothic" w:eastAsia="MS UI Gothic" w:hAnsi="MS UI Gothic" w:cs="MS UI Gothic"/>
          <w:sz w:val="19"/>
          <w:szCs w:val="19"/>
          <w:lang w:eastAsia="ja-JP"/>
        </w:rPr>
        <w:t>※</w:t>
      </w:r>
      <w:r>
        <w:rPr>
          <w:lang w:eastAsia="ja-JP"/>
        </w:rPr>
        <w:t>参加数によって変動あり</w:t>
      </w:r>
    </w:p>
    <w:p w14:paraId="1DCE7016" w14:textId="577567A8" w:rsidR="00F13D89" w:rsidRDefault="00A06107">
      <w:pPr>
        <w:pStyle w:val="10"/>
        <w:ind w:left="1820"/>
        <w:rPr>
          <w:lang w:eastAsia="ja-JP"/>
        </w:rPr>
      </w:pPr>
      <w:r>
        <w:rPr>
          <w:lang w:eastAsia="ja-JP"/>
        </w:rPr>
        <w:t>閉会式・表彰式</w:t>
      </w:r>
      <w:r w:rsidR="007F1BC3">
        <w:rPr>
          <w:rFonts w:hint="eastAsia"/>
          <w:lang w:eastAsia="ja-JP"/>
        </w:rPr>
        <w:t xml:space="preserve">　</w:t>
      </w:r>
      <w:r>
        <w:rPr>
          <w:lang w:eastAsia="ja-JP"/>
        </w:rPr>
        <w:t>全レース終了後、集計ができ次第</w:t>
      </w:r>
    </w:p>
    <w:p w14:paraId="13AEC6D9" w14:textId="77777777" w:rsidR="00F13D89" w:rsidRDefault="00A06107" w:rsidP="007F1BC3">
      <w:pPr>
        <w:pStyle w:val="10"/>
        <w:rPr>
          <w:lang w:eastAsia="ja-JP"/>
        </w:rPr>
      </w:pPr>
      <w:r>
        <w:rPr>
          <w:noProof/>
        </w:rPr>
        <mc:AlternateContent>
          <mc:Choice Requires="wps">
            <w:drawing>
              <wp:anchor distT="0" distB="0" distL="114300" distR="114300" simplePos="0" relativeHeight="125829380" behindDoc="0" locked="0" layoutInCell="1" allowOverlap="1" wp14:anchorId="63E61CF5" wp14:editId="0DF1D98B">
                <wp:simplePos x="0" y="0"/>
                <wp:positionH relativeFrom="page">
                  <wp:posOffset>666115</wp:posOffset>
                </wp:positionH>
                <wp:positionV relativeFrom="paragraph">
                  <wp:posOffset>12700</wp:posOffset>
                </wp:positionV>
                <wp:extent cx="798830" cy="389890"/>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798830" cy="389890"/>
                        </a:xfrm>
                        <a:prstGeom prst="rect">
                          <a:avLst/>
                        </a:prstGeom>
                        <a:noFill/>
                      </wps:spPr>
                      <wps:txbx>
                        <w:txbxContent>
                          <w:p w14:paraId="4C0B73F8" w14:textId="77777777" w:rsidR="00F13D89" w:rsidRDefault="00A06107">
                            <w:pPr>
                              <w:pStyle w:val="10"/>
                              <w:spacing w:after="160"/>
                            </w:pPr>
                            <w:r>
                              <w:t>６.会場</w:t>
                            </w:r>
                          </w:p>
                          <w:p w14:paraId="6E6CC1CA" w14:textId="77777777" w:rsidR="00F13D89" w:rsidRDefault="00A06107">
                            <w:pPr>
                              <w:pStyle w:val="10"/>
                              <w:spacing w:after="0"/>
                            </w:pPr>
                            <w:r>
                              <w:t>７.参加資格</w:t>
                            </w:r>
                          </w:p>
                        </w:txbxContent>
                      </wps:txbx>
                      <wps:bodyPr lIns="0" tIns="0" rIns="0" bIns="0"/>
                    </wps:wsp>
                  </a:graphicData>
                </a:graphic>
              </wp:anchor>
            </w:drawing>
          </mc:Choice>
          <mc:Fallback>
            <w:pict>
              <v:shape w14:anchorId="63E61CF5" id="Shape 3" o:spid="_x0000_s1027" type="#_x0000_t202" style="position:absolute;margin-left:52.45pt;margin-top:1pt;width:62.9pt;height:30.7pt;z-index:1258293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" filled="f" stroked="f">
                <v:textbox inset="0,0,0,0">
                  <w:txbxContent>
                    <w:p w14:paraId="4C0B73F8" w14:textId="77777777" w:rsidR="00F13D89" w:rsidRDefault="00A06107">
                      <w:pPr>
                        <w:pStyle w:val="10"/>
                        <w:spacing w:after="160"/>
                      </w:pPr>
                      <w:r>
                        <w:t>６</w:t>
                      </w:r>
                      <w:r>
                        <w:t>.</w:t>
                      </w:r>
                      <w:r>
                        <w:t>会場</w:t>
                      </w:r>
                    </w:p>
                    <w:p w14:paraId="6E6CC1CA" w14:textId="77777777" w:rsidR="00F13D89" w:rsidRDefault="00A06107">
                      <w:pPr>
                        <w:pStyle w:val="10"/>
                        <w:spacing w:after="0"/>
                      </w:pPr>
                      <w:r>
                        <w:t>７</w:t>
                      </w:r>
                      <w:r>
                        <w:t>.</w:t>
                      </w:r>
                      <w:r>
                        <w:t>参加資格</w:t>
                      </w:r>
                    </w:p>
                  </w:txbxContent>
                </v:textbox>
                <w10:wrap type="square" side="right" anchorx="page"/>
              </v:shape>
            </w:pict>
          </mc:Fallback>
        </mc:AlternateContent>
      </w:r>
      <w:r>
        <w:rPr>
          <w:lang w:eastAsia="ja-JP"/>
        </w:rPr>
        <w:t xml:space="preserve">由利本荘市ボートプラザ アクアパル </w:t>
      </w:r>
      <w:r>
        <w:rPr>
          <w:rFonts w:ascii="Book Antiqua" w:eastAsia="Book Antiqua" w:hAnsi="Book Antiqua" w:cs="Book Antiqua"/>
          <w:lang w:eastAsia="ja-JP"/>
        </w:rPr>
        <w:t>1</w:t>
      </w:r>
      <w:r>
        <w:rPr>
          <w:lang w:eastAsia="ja-JP"/>
        </w:rPr>
        <w:t>階 多目的ホール</w:t>
      </w:r>
    </w:p>
    <w:p w14:paraId="330F37EB" w14:textId="77777777" w:rsidR="00F13D89" w:rsidRDefault="00A06107" w:rsidP="007F1BC3">
      <w:pPr>
        <w:pStyle w:val="10"/>
        <w:spacing w:after="140"/>
        <w:rPr>
          <w:lang w:eastAsia="ja-JP"/>
        </w:rPr>
      </w:pPr>
      <w:r>
        <w:rPr>
          <w:lang w:eastAsia="ja-JP"/>
        </w:rPr>
        <w:t>心身ともに健康でエルゴを漕げる体力があること</w:t>
      </w:r>
    </w:p>
    <w:p w14:paraId="69E0F7FA" w14:textId="33EA9F8A" w:rsidR="00F13D89" w:rsidRDefault="007F1BC3" w:rsidP="007F1BC3">
      <w:pPr>
        <w:pStyle w:val="10"/>
        <w:ind w:firstLineChars="728" w:firstLine="1456"/>
        <w:rPr>
          <w:lang w:eastAsia="ja-JP"/>
        </w:rPr>
      </w:pPr>
      <w:r>
        <w:rPr>
          <w:noProof/>
        </w:rPr>
        <mc:AlternateContent>
          <mc:Choice Requires="wps">
            <w:drawing>
              <wp:anchor distT="0" distB="0" distL="0" distR="0" simplePos="0" relativeHeight="125829382" behindDoc="0" locked="0" layoutInCell="1" allowOverlap="1" wp14:anchorId="12336A9D" wp14:editId="2802F2CF">
                <wp:simplePos x="0" y="0"/>
                <wp:positionH relativeFrom="page">
                  <wp:posOffset>666115</wp:posOffset>
                </wp:positionH>
                <wp:positionV relativeFrom="paragraph">
                  <wp:posOffset>221615</wp:posOffset>
                </wp:positionV>
                <wp:extent cx="1368425" cy="393065"/>
                <wp:effectExtent l="0" t="0" r="0" b="0"/>
                <wp:wrapSquare wrapText="right"/>
                <wp:docPr id="5" name="Shape 5"/>
                <wp:cNvGraphicFramePr/>
                <a:graphic xmlns:a="http://schemas.openxmlformats.org/drawingml/2006/main">
                  <a:graphicData uri="http://schemas.microsoft.com/office/word/2010/wordprocessingShape">
                    <wps:wsp>
                      <wps:cNvSpPr txBox="1"/>
                      <wps:spPr>
                        <a:xfrm>
                          <a:off x="0" y="0"/>
                          <a:ext cx="1368425" cy="393065"/>
                        </a:xfrm>
                        <a:prstGeom prst="rect">
                          <a:avLst/>
                        </a:prstGeom>
                        <a:noFill/>
                      </wps:spPr>
                      <wps:txbx>
                        <w:txbxContent>
                          <w:p w14:paraId="60D4DEDD" w14:textId="77777777" w:rsidR="00F13D89" w:rsidRDefault="00A06107">
                            <w:pPr>
                              <w:pStyle w:val="10"/>
                              <w:spacing w:after="140"/>
                              <w:rPr>
                                <w:lang w:eastAsia="ja-JP"/>
                              </w:rPr>
                            </w:pPr>
                            <w:r>
                              <w:rPr>
                                <w:lang w:eastAsia="ja-JP"/>
                              </w:rPr>
                              <w:t>８.競漕方法</w:t>
                            </w:r>
                          </w:p>
                          <w:p w14:paraId="6176B187" w14:textId="77777777" w:rsidR="00F13D89" w:rsidRDefault="00A06107">
                            <w:pPr>
                              <w:pStyle w:val="10"/>
                              <w:spacing w:after="0"/>
                              <w:ind w:firstLine="320"/>
                              <w:rPr>
                                <w:lang w:eastAsia="ja-JP"/>
                              </w:rPr>
                            </w:pPr>
                            <w:r>
                              <w:rPr>
                                <w:lang w:eastAsia="ja-JP"/>
                              </w:rPr>
                              <w:t>全国統一種目として</w:t>
                            </w:r>
                          </w:p>
                        </w:txbxContent>
                      </wps:txbx>
                      <wps:bodyPr lIns="0" tIns="0" rIns="0" bIns="0"/>
                    </wps:wsp>
                  </a:graphicData>
                </a:graphic>
              </wp:anchor>
            </w:drawing>
          </mc:Choice>
          <mc:Fallback>
            <w:pict>
              <v:shape w14:anchorId="12336A9D" id="Shape 5" o:spid="_x0000_s1028" type="#_x0000_t202" style="position:absolute;left:0;text-align:left;margin-left:52.45pt;margin-top:17.45pt;width:107.75pt;height:30.95pt;z-index:12582938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" filled="f" stroked="f">
                <v:textbox inset="0,0,0,0">
                  <w:txbxContent>
                    <w:p w14:paraId="60D4DEDD" w14:textId="77777777" w:rsidR="00F13D89" w:rsidRDefault="00A06107">
                      <w:pPr>
                        <w:pStyle w:val="10"/>
                        <w:spacing w:after="140"/>
                        <w:rPr>
                          <w:lang w:eastAsia="ja-JP"/>
                        </w:rPr>
                      </w:pPr>
                      <w:r>
                        <w:rPr>
                          <w:lang w:eastAsia="ja-JP"/>
                        </w:rPr>
                        <w:t>８</w:t>
                      </w:r>
                      <w:r>
                        <w:rPr>
                          <w:lang w:eastAsia="ja-JP"/>
                        </w:rPr>
                        <w:t>.</w:t>
                      </w:r>
                      <w:r>
                        <w:rPr>
                          <w:lang w:eastAsia="ja-JP"/>
                        </w:rPr>
                        <w:t>競漕方法</w:t>
                      </w:r>
                    </w:p>
                    <w:p w14:paraId="6176B187" w14:textId="77777777" w:rsidR="00F13D89" w:rsidRDefault="00A06107">
                      <w:pPr>
                        <w:pStyle w:val="10"/>
                        <w:spacing w:after="0"/>
                        <w:ind w:firstLine="320"/>
                        <w:rPr>
                          <w:lang w:eastAsia="ja-JP"/>
                        </w:rPr>
                      </w:pPr>
                      <w:r>
                        <w:rPr>
                          <w:lang w:eastAsia="ja-JP"/>
                        </w:rPr>
                        <w:t>全国統一種目として</w:t>
                      </w:r>
                    </w:p>
                  </w:txbxContent>
                </v:textbox>
                <w10:wrap type="square" side="right" anchorx="page"/>
              </v:shape>
            </w:pict>
          </mc:Fallback>
        </mc:AlternateContent>
      </w:r>
      <w:r>
        <w:rPr>
          <w:lang w:eastAsia="ja-JP"/>
        </w:rPr>
        <w:t>個人または団体で傷害保険に加入していること</w:t>
      </w:r>
    </w:p>
    <w:p w14:paraId="76962834" w14:textId="424A3546" w:rsidR="00F13D89" w:rsidRDefault="00A06107">
      <w:pPr>
        <w:pStyle w:val="10"/>
        <w:rPr>
          <w:lang w:eastAsia="ja-JP"/>
        </w:rPr>
      </w:pPr>
      <w:r>
        <w:rPr>
          <w:rFonts w:ascii="Book Antiqua" w:eastAsia="Book Antiqua" w:hAnsi="Book Antiqua" w:cs="Book Antiqua"/>
          <w:lang w:eastAsia="ja-JP"/>
        </w:rPr>
        <w:t>2000</w:t>
      </w:r>
      <w:r>
        <w:rPr>
          <w:lang w:eastAsia="ja-JP"/>
        </w:rPr>
        <w:t>ｍ(</w:t>
      </w:r>
      <w:r>
        <w:rPr>
          <w:rFonts w:ascii="Book Antiqua" w:eastAsia="Book Antiqua" w:hAnsi="Book Antiqua" w:cs="Book Antiqua"/>
          <w:lang w:eastAsia="ja-JP"/>
        </w:rPr>
        <w:t>13</w:t>
      </w:r>
      <w:r>
        <w:rPr>
          <w:lang w:eastAsia="ja-JP"/>
        </w:rPr>
        <w:t>歳以上)と(パラ部門)／</w:t>
      </w:r>
      <w:r>
        <w:rPr>
          <w:rFonts w:ascii="Book Antiqua" w:eastAsia="Book Antiqua" w:hAnsi="Book Antiqua" w:cs="Book Antiqua"/>
          <w:lang w:eastAsia="ja-JP"/>
        </w:rPr>
        <w:t>1000</w:t>
      </w:r>
      <w:r>
        <w:rPr>
          <w:lang w:eastAsia="ja-JP"/>
        </w:rPr>
        <w:t>ｍ(</w:t>
      </w:r>
      <w:r>
        <w:rPr>
          <w:rFonts w:ascii="Book Antiqua" w:eastAsia="Book Antiqua" w:hAnsi="Book Antiqua" w:cs="Book Antiqua"/>
          <w:lang w:eastAsia="ja-JP"/>
        </w:rPr>
        <w:t>10</w:t>
      </w:r>
      <w:r>
        <w:rPr>
          <w:lang w:eastAsia="ja-JP"/>
        </w:rPr>
        <w:t>歳から</w:t>
      </w:r>
      <w:r>
        <w:rPr>
          <w:rFonts w:ascii="Book Antiqua" w:eastAsia="Book Antiqua" w:hAnsi="Book Antiqua" w:cs="Book Antiqua"/>
          <w:lang w:eastAsia="ja-JP"/>
        </w:rPr>
        <w:t>12</w:t>
      </w:r>
      <w:r>
        <w:rPr>
          <w:lang w:eastAsia="ja-JP"/>
        </w:rPr>
        <w:t>歳)／</w:t>
      </w:r>
      <w:r>
        <w:rPr>
          <w:rFonts w:ascii="Book Antiqua" w:eastAsia="Book Antiqua" w:hAnsi="Book Antiqua" w:cs="Book Antiqua"/>
          <w:lang w:eastAsia="ja-JP"/>
        </w:rPr>
        <w:t>500</w:t>
      </w:r>
      <w:r>
        <w:rPr>
          <w:lang w:eastAsia="ja-JP"/>
        </w:rPr>
        <w:t>ｍ(</w:t>
      </w:r>
      <w:r>
        <w:rPr>
          <w:rFonts w:ascii="Book Antiqua" w:eastAsia="Book Antiqua" w:hAnsi="Book Antiqua" w:cs="Book Antiqua"/>
          <w:lang w:eastAsia="ja-JP"/>
        </w:rPr>
        <w:t>9</w:t>
      </w:r>
      <w:r>
        <w:rPr>
          <w:lang w:eastAsia="ja-JP"/>
        </w:rPr>
        <w:t>歳以下)</w:t>
      </w:r>
    </w:p>
    <w:p w14:paraId="799152CA" w14:textId="77777777" w:rsidR="00F13D89" w:rsidRDefault="00A06107" w:rsidP="007F1BC3">
      <w:pPr>
        <w:pStyle w:val="10"/>
        <w:ind w:firstLineChars="100" w:firstLine="200"/>
        <w:rPr>
          <w:lang w:eastAsia="ja-JP"/>
        </w:rPr>
      </w:pPr>
      <w:r>
        <w:rPr>
          <w:lang w:eastAsia="ja-JP"/>
        </w:rPr>
        <w:t>男女別(</w:t>
      </w:r>
      <w:r>
        <w:rPr>
          <w:rFonts w:ascii="Book Antiqua" w:eastAsia="Book Antiqua" w:hAnsi="Book Antiqua" w:cs="Book Antiqua"/>
          <w:lang w:eastAsia="ja-JP"/>
        </w:rPr>
        <w:t>M</w:t>
      </w:r>
      <w:r>
        <w:rPr>
          <w:lang w:eastAsia="ja-JP"/>
        </w:rPr>
        <w:t>／</w:t>
      </w:r>
      <w:r>
        <w:rPr>
          <w:rFonts w:ascii="Book Antiqua" w:eastAsia="Book Antiqua" w:hAnsi="Book Antiqua" w:cs="Book Antiqua"/>
          <w:lang w:eastAsia="ja-JP"/>
        </w:rPr>
        <w:t>W</w:t>
      </w:r>
      <w:r>
        <w:rPr>
          <w:lang w:eastAsia="ja-JP"/>
        </w:rPr>
        <w:t>)</w:t>
      </w:r>
    </w:p>
    <w:p w14:paraId="572211FB" w14:textId="2AB07078" w:rsidR="00F13D89" w:rsidRDefault="00A06107" w:rsidP="007F1BC3">
      <w:pPr>
        <w:pStyle w:val="10"/>
        <w:ind w:firstLineChars="1200" w:firstLine="2400"/>
        <w:rPr>
          <w:lang w:eastAsia="ja-JP"/>
        </w:rPr>
      </w:pPr>
      <w:r>
        <w:rPr>
          <w:lang w:eastAsia="ja-JP"/>
        </w:rPr>
        <w:t>年齢別(</w:t>
      </w:r>
      <w:r w:rsidR="00A55FD7" w:rsidRPr="00A55FD7">
        <w:rPr>
          <w:rFonts w:ascii="Book Antiqua" w:eastAsiaTheme="minorEastAsia" w:hAnsi="Book Antiqua" w:cs="Book Antiqua"/>
          <w:u w:val="single"/>
          <w:lang w:eastAsia="ja-JP"/>
        </w:rPr>
        <w:t>2025</w:t>
      </w:r>
      <w:r>
        <w:rPr>
          <w:u w:val="single"/>
          <w:lang w:eastAsia="ja-JP"/>
        </w:rPr>
        <w:t>年</w:t>
      </w:r>
      <w:r>
        <w:rPr>
          <w:rFonts w:ascii="Book Antiqua" w:eastAsia="Book Antiqua" w:hAnsi="Book Antiqua" w:cs="Book Antiqua"/>
          <w:u w:val="single"/>
          <w:lang w:eastAsia="ja-JP"/>
        </w:rPr>
        <w:t>4</w:t>
      </w:r>
      <w:r>
        <w:rPr>
          <w:u w:val="single"/>
          <w:lang w:eastAsia="ja-JP"/>
        </w:rPr>
        <w:t>月</w:t>
      </w:r>
      <w:r>
        <w:rPr>
          <w:rFonts w:ascii="Book Antiqua" w:eastAsia="Book Antiqua" w:hAnsi="Book Antiqua" w:cs="Book Antiqua"/>
          <w:u w:val="single"/>
          <w:lang w:eastAsia="ja-JP"/>
        </w:rPr>
        <w:t>1</w:t>
      </w:r>
      <w:r>
        <w:rPr>
          <w:u w:val="single"/>
          <w:lang w:eastAsia="ja-JP"/>
        </w:rPr>
        <w:t>日時点</w:t>
      </w:r>
      <w:r>
        <w:rPr>
          <w:lang w:eastAsia="ja-JP"/>
        </w:rPr>
        <w:t>の年齢)</w:t>
      </w:r>
    </w:p>
    <w:p w14:paraId="5118BB1A" w14:textId="0C1BC5A2" w:rsidR="00F13D89" w:rsidRDefault="00A06107">
      <w:pPr>
        <w:pStyle w:val="10"/>
        <w:ind w:firstLine="420"/>
        <w:jc w:val="both"/>
        <w:rPr>
          <w:lang w:eastAsia="ja-JP"/>
        </w:rPr>
      </w:pPr>
      <w:r>
        <w:rPr>
          <w:lang w:eastAsia="ja-JP"/>
        </w:rPr>
        <w:t>※毎年誤記があります。誕生日が大会以降の方は特にご注意下さい。</w:t>
      </w:r>
    </w:p>
    <w:p w14:paraId="3CCEA405" w14:textId="2A749FAE" w:rsidR="00F13D89" w:rsidRDefault="00A06107" w:rsidP="004C7576">
      <w:pPr>
        <w:pStyle w:val="12"/>
        <w:ind w:firstLineChars="200" w:firstLine="400"/>
        <w:rPr>
          <w:lang w:eastAsia="ja-JP"/>
        </w:rPr>
      </w:pPr>
      <w:r>
        <w:rPr>
          <w:lang w:eastAsia="ja-JP"/>
        </w:rPr>
        <w:t>体重別(オープン／軽量級) 軽量級：男子</w:t>
      </w:r>
      <w:r>
        <w:rPr>
          <w:rFonts w:ascii="Times New Roman" w:eastAsia="Times New Roman" w:hAnsi="Times New Roman" w:cs="Times New Roman"/>
          <w:lang w:eastAsia="ja-JP"/>
        </w:rPr>
        <w:t>75.0kg</w:t>
      </w:r>
      <w:r>
        <w:rPr>
          <w:lang w:eastAsia="ja-JP"/>
        </w:rPr>
        <w:t>以下／女子</w:t>
      </w:r>
      <w:r>
        <w:rPr>
          <w:rFonts w:ascii="Times New Roman" w:eastAsia="Times New Roman" w:hAnsi="Times New Roman" w:cs="Times New Roman"/>
          <w:lang w:eastAsia="ja-JP"/>
        </w:rPr>
        <w:t>61.5kg</w:t>
      </w:r>
      <w:r>
        <w:rPr>
          <w:lang w:eastAsia="ja-JP"/>
        </w:rPr>
        <w:t>以下</w:t>
      </w:r>
    </w:p>
    <w:tbl>
      <w:tblPr>
        <w:tblOverlap w:val="never"/>
        <w:tblW w:w="0" w:type="auto"/>
        <w:jc w:val="center"/>
        <w:tblLayout w:type="fixed"/>
        <w:tblCellMar>
          <w:left w:w="10" w:type="dxa"/>
          <w:right w:w="10" w:type="dxa"/>
        </w:tblCellMar>
        <w:tblLook w:val="0000" w:firstRow="0" w:lastRow="0" w:firstColumn="0" w:lastColumn="0" w:noHBand="0" w:noVBand="0"/>
      </w:tblPr>
      <w:tblGrid>
        <w:gridCol w:w="988"/>
        <w:gridCol w:w="850"/>
        <w:gridCol w:w="851"/>
        <w:gridCol w:w="850"/>
        <w:gridCol w:w="851"/>
        <w:gridCol w:w="850"/>
        <w:gridCol w:w="851"/>
        <w:gridCol w:w="850"/>
        <w:gridCol w:w="851"/>
        <w:gridCol w:w="850"/>
        <w:gridCol w:w="1069"/>
      </w:tblGrid>
      <w:tr w:rsidR="007F1BC3" w14:paraId="060D6CAA" w14:textId="77777777" w:rsidTr="007F1BC3">
        <w:trPr>
          <w:trHeight w:hRule="exact" w:val="533"/>
          <w:jc w:val="center"/>
        </w:trPr>
        <w:tc>
          <w:tcPr>
            <w:tcW w:w="988" w:type="dxa"/>
            <w:tcBorders>
              <w:top w:val="single" w:sz="4" w:space="0" w:color="auto"/>
              <w:left w:val="single" w:sz="4" w:space="0" w:color="auto"/>
            </w:tcBorders>
            <w:shd w:val="clear" w:color="auto" w:fill="FFFFFF"/>
          </w:tcPr>
          <w:p w14:paraId="5E7729E8" w14:textId="77777777" w:rsidR="00F13D89" w:rsidRDefault="00A06107" w:rsidP="007F1BC3">
            <w:pPr>
              <w:pStyle w:val="14"/>
              <w:spacing w:after="0"/>
              <w:jc w:val="center"/>
            </w:pPr>
            <w:r>
              <w:rPr>
                <w:rFonts w:ascii="ＭＳ Ｐ明朝" w:eastAsia="ＭＳ Ｐ明朝" w:hAnsi="ＭＳ Ｐ明朝" w:cs="ＭＳ Ｐ明朝"/>
              </w:rPr>
              <w:t>年齢</w:t>
            </w:r>
          </w:p>
        </w:tc>
        <w:tc>
          <w:tcPr>
            <w:tcW w:w="850" w:type="dxa"/>
            <w:tcBorders>
              <w:top w:val="single" w:sz="4" w:space="0" w:color="auto"/>
              <w:left w:val="single" w:sz="4" w:space="0" w:color="auto"/>
            </w:tcBorders>
            <w:shd w:val="clear" w:color="auto" w:fill="FFFFFF"/>
          </w:tcPr>
          <w:p w14:paraId="03E2995A" w14:textId="77777777" w:rsidR="004C7576" w:rsidRDefault="00A06107">
            <w:pPr>
              <w:pStyle w:val="14"/>
              <w:spacing w:after="0" w:line="264" w:lineRule="exact"/>
              <w:jc w:val="center"/>
              <w:rPr>
                <w:rFonts w:ascii="ＭＳ Ｐ明朝" w:eastAsia="ＭＳ Ｐ明朝" w:hAnsi="ＭＳ Ｐ明朝" w:cs="ＭＳ Ｐ明朝"/>
              </w:rPr>
            </w:pPr>
            <w:r>
              <w:rPr>
                <w:rFonts w:ascii="Book Antiqua" w:eastAsia="Book Antiqua" w:hAnsi="Book Antiqua" w:cs="Book Antiqua"/>
              </w:rPr>
              <w:t>12</w:t>
            </w:r>
            <w:r>
              <w:rPr>
                <w:rFonts w:ascii="ＭＳ Ｐ明朝" w:eastAsia="ＭＳ Ｐ明朝" w:hAnsi="ＭＳ Ｐ明朝" w:cs="ＭＳ Ｐ明朝"/>
              </w:rPr>
              <w:t>歳</w:t>
            </w:r>
          </w:p>
          <w:p w14:paraId="1C8F9E2C" w14:textId="647F54BC" w:rsidR="00F13D89" w:rsidRDefault="00A06107">
            <w:pPr>
              <w:pStyle w:val="14"/>
              <w:spacing w:after="0" w:line="264" w:lineRule="exact"/>
              <w:jc w:val="center"/>
            </w:pPr>
            <w:r>
              <w:rPr>
                <w:rFonts w:ascii="ＭＳ Ｐ明朝" w:eastAsia="ＭＳ Ｐ明朝" w:hAnsi="ＭＳ Ｐ明朝" w:cs="ＭＳ Ｐ明朝"/>
              </w:rPr>
              <w:t>以 下</w:t>
            </w:r>
          </w:p>
        </w:tc>
        <w:tc>
          <w:tcPr>
            <w:tcW w:w="851" w:type="dxa"/>
            <w:tcBorders>
              <w:top w:val="single" w:sz="4" w:space="0" w:color="auto"/>
              <w:left w:val="single" w:sz="4" w:space="0" w:color="auto"/>
            </w:tcBorders>
            <w:shd w:val="clear" w:color="auto" w:fill="FFFFFF"/>
          </w:tcPr>
          <w:p w14:paraId="4CB3BF3F" w14:textId="77777777" w:rsidR="00F13D89" w:rsidRDefault="00A06107">
            <w:pPr>
              <w:pStyle w:val="14"/>
              <w:spacing w:after="0"/>
              <w:jc w:val="center"/>
            </w:pPr>
            <w:r>
              <w:rPr>
                <w:rFonts w:ascii="Book Antiqua" w:eastAsia="Book Antiqua" w:hAnsi="Book Antiqua" w:cs="Book Antiqua"/>
              </w:rPr>
              <w:t>13</w:t>
            </w:r>
            <w:r>
              <w:rPr>
                <w:rFonts w:ascii="ＭＳ Ｐ明朝" w:eastAsia="ＭＳ Ｐ明朝" w:hAnsi="ＭＳ Ｐ明朝" w:cs="ＭＳ Ｐ明朝"/>
              </w:rPr>
              <w:t>～</w:t>
            </w:r>
            <w:r>
              <w:rPr>
                <w:rFonts w:ascii="Book Antiqua" w:eastAsia="Book Antiqua" w:hAnsi="Book Antiqua" w:cs="Book Antiqua"/>
              </w:rPr>
              <w:t>15</w:t>
            </w:r>
          </w:p>
        </w:tc>
        <w:tc>
          <w:tcPr>
            <w:tcW w:w="850" w:type="dxa"/>
            <w:tcBorders>
              <w:top w:val="single" w:sz="4" w:space="0" w:color="auto"/>
              <w:left w:val="single" w:sz="4" w:space="0" w:color="auto"/>
            </w:tcBorders>
            <w:shd w:val="clear" w:color="auto" w:fill="FFFFFF"/>
          </w:tcPr>
          <w:p w14:paraId="26BCB5BF" w14:textId="77777777" w:rsidR="00F13D89" w:rsidRDefault="00A06107">
            <w:pPr>
              <w:pStyle w:val="14"/>
              <w:spacing w:after="0"/>
              <w:jc w:val="center"/>
            </w:pPr>
            <w:r>
              <w:rPr>
                <w:rFonts w:ascii="Book Antiqua" w:eastAsia="Book Antiqua" w:hAnsi="Book Antiqua" w:cs="Book Antiqua"/>
              </w:rPr>
              <w:t>16</w:t>
            </w:r>
            <w:r>
              <w:rPr>
                <w:rFonts w:ascii="ＭＳ Ｐ明朝" w:eastAsia="ＭＳ Ｐ明朝" w:hAnsi="ＭＳ Ｐ明朝" w:cs="ＭＳ Ｐ明朝"/>
              </w:rPr>
              <w:t>～</w:t>
            </w:r>
            <w:r>
              <w:rPr>
                <w:rFonts w:ascii="Book Antiqua" w:eastAsia="Book Antiqua" w:hAnsi="Book Antiqua" w:cs="Book Antiqua"/>
              </w:rPr>
              <w:t>18</w:t>
            </w:r>
          </w:p>
        </w:tc>
        <w:tc>
          <w:tcPr>
            <w:tcW w:w="851" w:type="dxa"/>
            <w:tcBorders>
              <w:top w:val="single" w:sz="4" w:space="0" w:color="auto"/>
              <w:left w:val="single" w:sz="4" w:space="0" w:color="auto"/>
            </w:tcBorders>
            <w:shd w:val="clear" w:color="auto" w:fill="FFFFFF"/>
          </w:tcPr>
          <w:p w14:paraId="30951C68" w14:textId="77777777" w:rsidR="00F13D89" w:rsidRDefault="00A06107">
            <w:pPr>
              <w:pStyle w:val="14"/>
              <w:spacing w:after="0"/>
              <w:jc w:val="center"/>
            </w:pPr>
            <w:r>
              <w:rPr>
                <w:rFonts w:ascii="Book Antiqua" w:eastAsia="Book Antiqua" w:hAnsi="Book Antiqua" w:cs="Book Antiqua"/>
              </w:rPr>
              <w:t>19</w:t>
            </w:r>
            <w:r>
              <w:rPr>
                <w:rFonts w:ascii="ＭＳ Ｐ明朝" w:eastAsia="ＭＳ Ｐ明朝" w:hAnsi="ＭＳ Ｐ明朝" w:cs="ＭＳ Ｐ明朝"/>
              </w:rPr>
              <w:t>～</w:t>
            </w:r>
            <w:r>
              <w:rPr>
                <w:rFonts w:ascii="Book Antiqua" w:eastAsia="Book Antiqua" w:hAnsi="Book Antiqua" w:cs="Book Antiqua"/>
              </w:rPr>
              <w:t>29</w:t>
            </w:r>
          </w:p>
        </w:tc>
        <w:tc>
          <w:tcPr>
            <w:tcW w:w="850" w:type="dxa"/>
            <w:tcBorders>
              <w:top w:val="single" w:sz="4" w:space="0" w:color="auto"/>
              <w:left w:val="single" w:sz="4" w:space="0" w:color="auto"/>
            </w:tcBorders>
            <w:shd w:val="clear" w:color="auto" w:fill="FFFFFF"/>
          </w:tcPr>
          <w:p w14:paraId="636F8836" w14:textId="77777777" w:rsidR="00F13D89" w:rsidRDefault="00A06107">
            <w:pPr>
              <w:pStyle w:val="14"/>
              <w:spacing w:after="0"/>
              <w:jc w:val="center"/>
            </w:pPr>
            <w:r>
              <w:rPr>
                <w:rFonts w:ascii="Book Antiqua" w:eastAsia="Book Antiqua" w:hAnsi="Book Antiqua" w:cs="Book Antiqua"/>
              </w:rPr>
              <w:t>30</w:t>
            </w:r>
            <w:r>
              <w:rPr>
                <w:rFonts w:ascii="ＭＳ Ｐ明朝" w:eastAsia="ＭＳ Ｐ明朝" w:hAnsi="ＭＳ Ｐ明朝" w:cs="ＭＳ Ｐ明朝"/>
              </w:rPr>
              <w:t>～</w:t>
            </w:r>
            <w:r>
              <w:rPr>
                <w:rFonts w:ascii="Book Antiqua" w:eastAsia="Book Antiqua" w:hAnsi="Book Antiqua" w:cs="Book Antiqua"/>
              </w:rPr>
              <w:t>39</w:t>
            </w:r>
          </w:p>
        </w:tc>
        <w:tc>
          <w:tcPr>
            <w:tcW w:w="851" w:type="dxa"/>
            <w:tcBorders>
              <w:top w:val="single" w:sz="4" w:space="0" w:color="auto"/>
              <w:left w:val="single" w:sz="4" w:space="0" w:color="auto"/>
            </w:tcBorders>
            <w:shd w:val="clear" w:color="auto" w:fill="FFFFFF"/>
          </w:tcPr>
          <w:p w14:paraId="48C975EE" w14:textId="77777777" w:rsidR="00F13D89" w:rsidRDefault="00A06107">
            <w:pPr>
              <w:pStyle w:val="14"/>
              <w:spacing w:after="0"/>
              <w:jc w:val="center"/>
            </w:pPr>
            <w:r>
              <w:rPr>
                <w:rFonts w:ascii="Book Antiqua" w:eastAsia="Book Antiqua" w:hAnsi="Book Antiqua" w:cs="Book Antiqua"/>
              </w:rPr>
              <w:t>40</w:t>
            </w:r>
            <w:r>
              <w:rPr>
                <w:rFonts w:ascii="ＭＳ Ｐ明朝" w:eastAsia="ＭＳ Ｐ明朝" w:hAnsi="ＭＳ Ｐ明朝" w:cs="ＭＳ Ｐ明朝"/>
              </w:rPr>
              <w:t>～</w:t>
            </w:r>
            <w:r>
              <w:rPr>
                <w:rFonts w:ascii="Book Antiqua" w:eastAsia="Book Antiqua" w:hAnsi="Book Antiqua" w:cs="Book Antiqua"/>
              </w:rPr>
              <w:t>49</w:t>
            </w:r>
          </w:p>
        </w:tc>
        <w:tc>
          <w:tcPr>
            <w:tcW w:w="850" w:type="dxa"/>
            <w:tcBorders>
              <w:top w:val="single" w:sz="4" w:space="0" w:color="auto"/>
              <w:left w:val="single" w:sz="4" w:space="0" w:color="auto"/>
            </w:tcBorders>
            <w:shd w:val="clear" w:color="auto" w:fill="FFFFFF"/>
          </w:tcPr>
          <w:p w14:paraId="73BDFE07" w14:textId="77777777" w:rsidR="00F13D89" w:rsidRDefault="00A06107">
            <w:pPr>
              <w:pStyle w:val="14"/>
              <w:spacing w:after="0"/>
              <w:jc w:val="center"/>
            </w:pPr>
            <w:r>
              <w:rPr>
                <w:rFonts w:ascii="Book Antiqua" w:eastAsia="Book Antiqua" w:hAnsi="Book Antiqua" w:cs="Book Antiqua"/>
              </w:rPr>
              <w:t>50</w:t>
            </w:r>
            <w:r>
              <w:rPr>
                <w:rFonts w:ascii="ＭＳ Ｐ明朝" w:eastAsia="ＭＳ Ｐ明朝" w:hAnsi="ＭＳ Ｐ明朝" w:cs="ＭＳ Ｐ明朝"/>
              </w:rPr>
              <w:t>～</w:t>
            </w:r>
            <w:r>
              <w:rPr>
                <w:rFonts w:ascii="Book Antiqua" w:eastAsia="Book Antiqua" w:hAnsi="Book Antiqua" w:cs="Book Antiqua"/>
              </w:rPr>
              <w:t>59</w:t>
            </w:r>
          </w:p>
        </w:tc>
        <w:tc>
          <w:tcPr>
            <w:tcW w:w="851" w:type="dxa"/>
            <w:tcBorders>
              <w:top w:val="single" w:sz="4" w:space="0" w:color="auto"/>
              <w:left w:val="single" w:sz="4" w:space="0" w:color="auto"/>
            </w:tcBorders>
            <w:shd w:val="clear" w:color="auto" w:fill="FFFFFF"/>
          </w:tcPr>
          <w:p w14:paraId="5AC75930" w14:textId="77777777" w:rsidR="00F13D89" w:rsidRDefault="00A06107">
            <w:pPr>
              <w:pStyle w:val="14"/>
              <w:spacing w:after="0"/>
              <w:jc w:val="center"/>
            </w:pPr>
            <w:r>
              <w:rPr>
                <w:rFonts w:ascii="Book Antiqua" w:eastAsia="Book Antiqua" w:hAnsi="Book Antiqua" w:cs="Book Antiqua"/>
              </w:rPr>
              <w:t>60</w:t>
            </w:r>
            <w:r>
              <w:rPr>
                <w:rFonts w:ascii="ＭＳ Ｐ明朝" w:eastAsia="ＭＳ Ｐ明朝" w:hAnsi="ＭＳ Ｐ明朝" w:cs="ＭＳ Ｐ明朝"/>
              </w:rPr>
              <w:t>～</w:t>
            </w:r>
            <w:r>
              <w:rPr>
                <w:rFonts w:ascii="Book Antiqua" w:eastAsia="Book Antiqua" w:hAnsi="Book Antiqua" w:cs="Book Antiqua"/>
              </w:rPr>
              <w:t>69</w:t>
            </w:r>
          </w:p>
        </w:tc>
        <w:tc>
          <w:tcPr>
            <w:tcW w:w="850" w:type="dxa"/>
            <w:tcBorders>
              <w:top w:val="single" w:sz="4" w:space="0" w:color="auto"/>
              <w:left w:val="single" w:sz="4" w:space="0" w:color="auto"/>
            </w:tcBorders>
            <w:shd w:val="clear" w:color="auto" w:fill="FFFFFF"/>
          </w:tcPr>
          <w:p w14:paraId="2CB57003" w14:textId="77777777" w:rsidR="00F13D89" w:rsidRDefault="00A06107">
            <w:pPr>
              <w:pStyle w:val="14"/>
              <w:spacing w:after="0" w:line="264" w:lineRule="exact"/>
              <w:ind w:left="220"/>
            </w:pPr>
            <w:r>
              <w:rPr>
                <w:rFonts w:ascii="Book Antiqua" w:eastAsia="Book Antiqua" w:hAnsi="Book Antiqua" w:cs="Book Antiqua"/>
              </w:rPr>
              <w:t>70</w:t>
            </w:r>
            <w:r>
              <w:rPr>
                <w:rFonts w:ascii="ＭＳ Ｐ明朝" w:eastAsia="ＭＳ Ｐ明朝" w:hAnsi="ＭＳ Ｐ明朝" w:cs="ＭＳ Ｐ明朝"/>
              </w:rPr>
              <w:t>歳 以上</w:t>
            </w:r>
          </w:p>
        </w:tc>
        <w:tc>
          <w:tcPr>
            <w:tcW w:w="1069" w:type="dxa"/>
            <w:vMerge w:val="restart"/>
            <w:tcBorders>
              <w:top w:val="single" w:sz="4" w:space="0" w:color="auto"/>
              <w:left w:val="single" w:sz="4" w:space="0" w:color="auto"/>
              <w:right w:val="single" w:sz="4" w:space="0" w:color="auto"/>
            </w:tcBorders>
            <w:shd w:val="clear" w:color="auto" w:fill="FFFFFF"/>
          </w:tcPr>
          <w:p w14:paraId="53A1D128" w14:textId="77777777" w:rsidR="004C7576" w:rsidRPr="004C7576" w:rsidRDefault="00A06107">
            <w:pPr>
              <w:pStyle w:val="14"/>
              <w:spacing w:after="0" w:line="261" w:lineRule="exact"/>
              <w:rPr>
                <w:rFonts w:ascii="ＭＳ Ｐ明朝" w:eastAsia="ＭＳ Ｐ明朝" w:hAnsi="ＭＳ Ｐ明朝" w:cs="ＭＳ Ｐ明朝"/>
                <w:lang w:eastAsia="ja-JP"/>
              </w:rPr>
            </w:pPr>
            <w:r w:rsidRPr="004C7576">
              <w:rPr>
                <w:rFonts w:ascii="ＭＳ Ｐ明朝" w:eastAsia="ＭＳ Ｐ明朝" w:hAnsi="ＭＳ Ｐ明朝" w:cs="ＭＳ Ｐ明朝"/>
                <w:lang w:eastAsia="ja-JP"/>
              </w:rPr>
              <w:t>パラ部門</w:t>
            </w:r>
          </w:p>
          <w:p w14:paraId="4796FA4E" w14:textId="310E979A" w:rsidR="00F13D89" w:rsidRPr="004C7576" w:rsidRDefault="00A06107">
            <w:pPr>
              <w:pStyle w:val="14"/>
              <w:spacing w:after="0" w:line="261" w:lineRule="exact"/>
              <w:rPr>
                <w:lang w:eastAsia="ja-JP"/>
              </w:rPr>
            </w:pPr>
            <w:r w:rsidRPr="004C7576">
              <w:rPr>
                <w:rFonts w:ascii="ＭＳ Ｐ明朝" w:eastAsia="ＭＳ Ｐ明朝" w:hAnsi="ＭＳ Ｐ明朝" w:cs="ＭＳ Ｐ明朝"/>
                <w:lang w:eastAsia="ja-JP"/>
              </w:rPr>
              <w:t>年齢別な し体重別なし</w:t>
            </w:r>
          </w:p>
        </w:tc>
      </w:tr>
      <w:tr w:rsidR="007F1BC3" w14:paraId="67070367" w14:textId="77777777" w:rsidTr="007F1BC3">
        <w:trPr>
          <w:trHeight w:hRule="exact" w:val="269"/>
          <w:jc w:val="center"/>
        </w:trPr>
        <w:tc>
          <w:tcPr>
            <w:tcW w:w="988" w:type="dxa"/>
            <w:tcBorders>
              <w:top w:val="single" w:sz="4" w:space="0" w:color="auto"/>
              <w:left w:val="single" w:sz="4" w:space="0" w:color="auto"/>
            </w:tcBorders>
            <w:shd w:val="clear" w:color="auto" w:fill="FFFFFF"/>
            <w:vAlign w:val="bottom"/>
          </w:tcPr>
          <w:p w14:paraId="4C0E5F91" w14:textId="77777777" w:rsidR="00F13D89" w:rsidRDefault="00A06107" w:rsidP="007A5764">
            <w:pPr>
              <w:pStyle w:val="14"/>
              <w:spacing w:after="0"/>
              <w:jc w:val="center"/>
            </w:pPr>
            <w:r>
              <w:rPr>
                <w:rFonts w:ascii="ＭＳ Ｐ明朝" w:eastAsia="ＭＳ Ｐ明朝" w:hAnsi="ＭＳ Ｐ明朝" w:cs="ＭＳ Ｐ明朝"/>
              </w:rPr>
              <w:t>オープン</w:t>
            </w:r>
          </w:p>
        </w:tc>
        <w:tc>
          <w:tcPr>
            <w:tcW w:w="850" w:type="dxa"/>
            <w:vMerge w:val="restart"/>
            <w:tcBorders>
              <w:top w:val="single" w:sz="4" w:space="0" w:color="auto"/>
              <w:left w:val="single" w:sz="4" w:space="0" w:color="auto"/>
            </w:tcBorders>
            <w:shd w:val="clear" w:color="auto" w:fill="FFFFFF"/>
          </w:tcPr>
          <w:p w14:paraId="7720494D" w14:textId="77777777" w:rsidR="007A5764" w:rsidRDefault="00A06107">
            <w:pPr>
              <w:pStyle w:val="14"/>
              <w:spacing w:after="0" w:line="259" w:lineRule="exact"/>
              <w:jc w:val="center"/>
              <w:rPr>
                <w:rFonts w:ascii="ＭＳ Ｐ明朝" w:eastAsia="ＭＳ Ｐ明朝" w:hAnsi="ＭＳ Ｐ明朝" w:cs="ＭＳ Ｐ明朝"/>
              </w:rPr>
            </w:pPr>
            <w:r>
              <w:rPr>
                <w:rFonts w:ascii="ＭＳ Ｐ明朝" w:eastAsia="ＭＳ Ｐ明朝" w:hAnsi="ＭＳ Ｐ明朝" w:cs="ＭＳ Ｐ明朝"/>
              </w:rPr>
              <w:t>体重別</w:t>
            </w:r>
          </w:p>
          <w:p w14:paraId="5E752526" w14:textId="2CA8F70D" w:rsidR="00F13D89" w:rsidRDefault="00A06107">
            <w:pPr>
              <w:pStyle w:val="14"/>
              <w:spacing w:after="0" w:line="259" w:lineRule="exact"/>
              <w:jc w:val="center"/>
            </w:pPr>
            <w:r>
              <w:rPr>
                <w:rFonts w:ascii="ＭＳ Ｐ明朝" w:eastAsia="ＭＳ Ｐ明朝" w:hAnsi="ＭＳ Ｐ明朝" w:cs="ＭＳ Ｐ明朝"/>
              </w:rPr>
              <w:t>なし</w:t>
            </w:r>
          </w:p>
        </w:tc>
        <w:tc>
          <w:tcPr>
            <w:tcW w:w="851" w:type="dxa"/>
            <w:vMerge w:val="restart"/>
            <w:tcBorders>
              <w:top w:val="single" w:sz="4" w:space="0" w:color="auto"/>
              <w:left w:val="single" w:sz="4" w:space="0" w:color="auto"/>
            </w:tcBorders>
            <w:shd w:val="clear" w:color="auto" w:fill="FFFFFF"/>
          </w:tcPr>
          <w:p w14:paraId="35CA5F49" w14:textId="77777777" w:rsidR="007A5764" w:rsidRDefault="00A06107">
            <w:pPr>
              <w:pStyle w:val="14"/>
              <w:spacing w:after="0" w:line="259" w:lineRule="exact"/>
              <w:jc w:val="center"/>
              <w:rPr>
                <w:rFonts w:ascii="ＭＳ Ｐ明朝" w:eastAsia="ＭＳ Ｐ明朝" w:hAnsi="ＭＳ Ｐ明朝" w:cs="ＭＳ Ｐ明朝"/>
              </w:rPr>
            </w:pPr>
            <w:r>
              <w:rPr>
                <w:rFonts w:ascii="ＭＳ Ｐ明朝" w:eastAsia="ＭＳ Ｐ明朝" w:hAnsi="ＭＳ Ｐ明朝" w:cs="ＭＳ Ｐ明朝"/>
              </w:rPr>
              <w:t>体重別</w:t>
            </w:r>
          </w:p>
          <w:p w14:paraId="4F1F1D16" w14:textId="2FB63815" w:rsidR="00F13D89" w:rsidRDefault="00A06107">
            <w:pPr>
              <w:pStyle w:val="14"/>
              <w:spacing w:after="0" w:line="259" w:lineRule="exact"/>
              <w:jc w:val="center"/>
            </w:pPr>
            <w:r>
              <w:rPr>
                <w:rFonts w:ascii="ＭＳ Ｐ明朝" w:eastAsia="ＭＳ Ｐ明朝" w:hAnsi="ＭＳ Ｐ明朝" w:cs="ＭＳ Ｐ明朝"/>
              </w:rPr>
              <w:t>なし</w:t>
            </w:r>
          </w:p>
        </w:tc>
        <w:tc>
          <w:tcPr>
            <w:tcW w:w="850" w:type="dxa"/>
            <w:vMerge w:val="restart"/>
            <w:tcBorders>
              <w:top w:val="single" w:sz="4" w:space="0" w:color="auto"/>
              <w:left w:val="single" w:sz="4" w:space="0" w:color="auto"/>
            </w:tcBorders>
            <w:shd w:val="clear" w:color="auto" w:fill="FFFFFF"/>
          </w:tcPr>
          <w:p w14:paraId="77ABBF9D" w14:textId="77777777" w:rsidR="00F13D89" w:rsidRDefault="00A06107">
            <w:pPr>
              <w:pStyle w:val="14"/>
              <w:spacing w:after="0" w:line="259" w:lineRule="exact"/>
              <w:jc w:val="center"/>
            </w:pPr>
            <w:r>
              <w:rPr>
                <w:rFonts w:ascii="ＭＳ Ｐ明朝" w:eastAsia="ＭＳ Ｐ明朝" w:hAnsi="ＭＳ Ｐ明朝" w:cs="ＭＳ Ｐ明朝"/>
              </w:rPr>
              <w:t>体重別 なし</w:t>
            </w:r>
          </w:p>
        </w:tc>
        <w:tc>
          <w:tcPr>
            <w:tcW w:w="851" w:type="dxa"/>
            <w:tcBorders>
              <w:top w:val="single" w:sz="4" w:space="0" w:color="auto"/>
              <w:left w:val="single" w:sz="4" w:space="0" w:color="auto"/>
            </w:tcBorders>
            <w:shd w:val="clear" w:color="auto" w:fill="FFFFFF"/>
            <w:vAlign w:val="bottom"/>
          </w:tcPr>
          <w:p w14:paraId="12E2D616" w14:textId="77777777" w:rsidR="00F13D89" w:rsidRDefault="00A06107">
            <w:pPr>
              <w:pStyle w:val="14"/>
              <w:spacing w:after="0"/>
              <w:jc w:val="center"/>
            </w:pPr>
            <w:r>
              <w:rPr>
                <w:rFonts w:ascii="ＭＳ Ｐゴシック" w:eastAsia="ＭＳ Ｐゴシック" w:hAnsi="ＭＳ Ｐゴシック" w:cs="ＭＳ Ｐゴシック"/>
              </w:rPr>
              <w:t>○</w:t>
            </w:r>
          </w:p>
        </w:tc>
        <w:tc>
          <w:tcPr>
            <w:tcW w:w="850" w:type="dxa"/>
            <w:tcBorders>
              <w:top w:val="single" w:sz="4" w:space="0" w:color="auto"/>
              <w:left w:val="single" w:sz="4" w:space="0" w:color="auto"/>
            </w:tcBorders>
            <w:shd w:val="clear" w:color="auto" w:fill="FFFFFF"/>
            <w:vAlign w:val="bottom"/>
          </w:tcPr>
          <w:p w14:paraId="233BBAC6" w14:textId="77777777" w:rsidR="00F13D89" w:rsidRDefault="00A06107">
            <w:pPr>
              <w:pStyle w:val="14"/>
              <w:spacing w:after="0"/>
              <w:jc w:val="center"/>
            </w:pPr>
            <w:r>
              <w:rPr>
                <w:rFonts w:ascii="ＭＳ Ｐゴシック" w:eastAsia="ＭＳ Ｐゴシック" w:hAnsi="ＭＳ Ｐゴシック" w:cs="ＭＳ Ｐゴシック"/>
              </w:rPr>
              <w:t>○</w:t>
            </w:r>
          </w:p>
        </w:tc>
        <w:tc>
          <w:tcPr>
            <w:tcW w:w="851" w:type="dxa"/>
            <w:tcBorders>
              <w:top w:val="single" w:sz="4" w:space="0" w:color="auto"/>
              <w:left w:val="single" w:sz="4" w:space="0" w:color="auto"/>
            </w:tcBorders>
            <w:shd w:val="clear" w:color="auto" w:fill="FFFFFF"/>
            <w:vAlign w:val="bottom"/>
          </w:tcPr>
          <w:p w14:paraId="4578FAEC" w14:textId="77777777" w:rsidR="00F13D89" w:rsidRDefault="00A06107">
            <w:pPr>
              <w:pStyle w:val="14"/>
              <w:spacing w:after="0"/>
              <w:jc w:val="center"/>
            </w:pPr>
            <w:r>
              <w:rPr>
                <w:rFonts w:ascii="ＭＳ Ｐゴシック" w:eastAsia="ＭＳ Ｐゴシック" w:hAnsi="ＭＳ Ｐゴシック" w:cs="ＭＳ Ｐゴシック"/>
              </w:rPr>
              <w:t>○</w:t>
            </w:r>
          </w:p>
        </w:tc>
        <w:tc>
          <w:tcPr>
            <w:tcW w:w="850" w:type="dxa"/>
            <w:tcBorders>
              <w:top w:val="single" w:sz="4" w:space="0" w:color="auto"/>
              <w:left w:val="single" w:sz="4" w:space="0" w:color="auto"/>
            </w:tcBorders>
            <w:shd w:val="clear" w:color="auto" w:fill="FFFFFF"/>
            <w:vAlign w:val="bottom"/>
          </w:tcPr>
          <w:p w14:paraId="4D3F0407" w14:textId="77777777" w:rsidR="00F13D89" w:rsidRDefault="00A06107">
            <w:pPr>
              <w:pStyle w:val="14"/>
              <w:spacing w:after="0"/>
              <w:jc w:val="center"/>
            </w:pPr>
            <w:r>
              <w:rPr>
                <w:rFonts w:ascii="ＭＳ Ｐゴシック" w:eastAsia="ＭＳ Ｐゴシック" w:hAnsi="ＭＳ Ｐゴシック" w:cs="ＭＳ Ｐゴシック"/>
              </w:rPr>
              <w:t>○</w:t>
            </w:r>
          </w:p>
        </w:tc>
        <w:tc>
          <w:tcPr>
            <w:tcW w:w="851" w:type="dxa"/>
            <w:tcBorders>
              <w:top w:val="single" w:sz="4" w:space="0" w:color="auto"/>
              <w:left w:val="single" w:sz="4" w:space="0" w:color="auto"/>
            </w:tcBorders>
            <w:shd w:val="clear" w:color="auto" w:fill="FFFFFF"/>
            <w:vAlign w:val="bottom"/>
          </w:tcPr>
          <w:p w14:paraId="058A67A6" w14:textId="77777777" w:rsidR="00F13D89" w:rsidRDefault="00A06107">
            <w:pPr>
              <w:pStyle w:val="14"/>
              <w:spacing w:after="0"/>
              <w:jc w:val="center"/>
            </w:pPr>
            <w:r>
              <w:rPr>
                <w:rFonts w:ascii="ＭＳ Ｐゴシック" w:eastAsia="ＭＳ Ｐゴシック" w:hAnsi="ＭＳ Ｐゴシック" w:cs="ＭＳ Ｐゴシック"/>
              </w:rPr>
              <w:t>○</w:t>
            </w:r>
          </w:p>
        </w:tc>
        <w:tc>
          <w:tcPr>
            <w:tcW w:w="850" w:type="dxa"/>
            <w:vMerge w:val="restart"/>
            <w:tcBorders>
              <w:top w:val="single" w:sz="4" w:space="0" w:color="auto"/>
              <w:left w:val="single" w:sz="4" w:space="0" w:color="auto"/>
            </w:tcBorders>
            <w:shd w:val="clear" w:color="auto" w:fill="FFFFFF"/>
          </w:tcPr>
          <w:p w14:paraId="29B6FC62" w14:textId="77777777" w:rsidR="00F13D89" w:rsidRDefault="00A06107">
            <w:pPr>
              <w:pStyle w:val="14"/>
              <w:spacing w:after="0" w:line="259" w:lineRule="exact"/>
              <w:jc w:val="center"/>
            </w:pPr>
            <w:r>
              <w:rPr>
                <w:rFonts w:ascii="ＭＳ Ｐ明朝" w:eastAsia="ＭＳ Ｐ明朝" w:hAnsi="ＭＳ Ｐ明朝" w:cs="ＭＳ Ｐ明朝"/>
              </w:rPr>
              <w:t>体重別 なし</w:t>
            </w:r>
          </w:p>
        </w:tc>
        <w:tc>
          <w:tcPr>
            <w:tcW w:w="1069" w:type="dxa"/>
            <w:vMerge/>
            <w:tcBorders>
              <w:left w:val="single" w:sz="4" w:space="0" w:color="auto"/>
              <w:right w:val="single" w:sz="4" w:space="0" w:color="auto"/>
            </w:tcBorders>
            <w:shd w:val="clear" w:color="auto" w:fill="FFFFFF"/>
          </w:tcPr>
          <w:p w14:paraId="6BFD1477" w14:textId="77777777" w:rsidR="00F13D89" w:rsidRDefault="00F13D89"/>
        </w:tc>
      </w:tr>
      <w:tr w:rsidR="007F1BC3" w14:paraId="370ACD82" w14:textId="77777777" w:rsidTr="007F1BC3">
        <w:trPr>
          <w:trHeight w:hRule="exact" w:val="278"/>
          <w:jc w:val="center"/>
        </w:trPr>
        <w:tc>
          <w:tcPr>
            <w:tcW w:w="988" w:type="dxa"/>
            <w:tcBorders>
              <w:top w:val="single" w:sz="4" w:space="0" w:color="auto"/>
              <w:left w:val="single" w:sz="4" w:space="0" w:color="auto"/>
              <w:bottom w:val="single" w:sz="4" w:space="0" w:color="auto"/>
            </w:tcBorders>
            <w:shd w:val="clear" w:color="auto" w:fill="FFFFFF"/>
          </w:tcPr>
          <w:p w14:paraId="131A6F19" w14:textId="77777777" w:rsidR="00F13D89" w:rsidRDefault="00A06107" w:rsidP="007A5764">
            <w:pPr>
              <w:pStyle w:val="14"/>
              <w:spacing w:after="0"/>
              <w:jc w:val="center"/>
            </w:pPr>
            <w:r>
              <w:rPr>
                <w:rFonts w:ascii="ＭＳ Ｐ明朝" w:eastAsia="ＭＳ Ｐ明朝" w:hAnsi="ＭＳ Ｐ明朝" w:cs="ＭＳ Ｐ明朝"/>
              </w:rPr>
              <w:t>軽量級</w:t>
            </w:r>
          </w:p>
        </w:tc>
        <w:tc>
          <w:tcPr>
            <w:tcW w:w="850" w:type="dxa"/>
            <w:vMerge/>
            <w:tcBorders>
              <w:left w:val="single" w:sz="4" w:space="0" w:color="auto"/>
              <w:bottom w:val="single" w:sz="4" w:space="0" w:color="auto"/>
            </w:tcBorders>
            <w:shd w:val="clear" w:color="auto" w:fill="FFFFFF"/>
          </w:tcPr>
          <w:p w14:paraId="7824BC0A" w14:textId="77777777" w:rsidR="00F13D89" w:rsidRDefault="00F13D89"/>
        </w:tc>
        <w:tc>
          <w:tcPr>
            <w:tcW w:w="851" w:type="dxa"/>
            <w:vMerge/>
            <w:tcBorders>
              <w:left w:val="single" w:sz="4" w:space="0" w:color="auto"/>
              <w:bottom w:val="single" w:sz="4" w:space="0" w:color="auto"/>
            </w:tcBorders>
            <w:shd w:val="clear" w:color="auto" w:fill="FFFFFF"/>
          </w:tcPr>
          <w:p w14:paraId="344EC10C" w14:textId="77777777" w:rsidR="00F13D89" w:rsidRDefault="00F13D89"/>
        </w:tc>
        <w:tc>
          <w:tcPr>
            <w:tcW w:w="850" w:type="dxa"/>
            <w:vMerge/>
            <w:tcBorders>
              <w:left w:val="single" w:sz="4" w:space="0" w:color="auto"/>
              <w:bottom w:val="single" w:sz="4" w:space="0" w:color="auto"/>
            </w:tcBorders>
            <w:shd w:val="clear" w:color="auto" w:fill="FFFFFF"/>
          </w:tcPr>
          <w:p w14:paraId="4C50B51D" w14:textId="77777777" w:rsidR="00F13D89" w:rsidRDefault="00F13D89"/>
        </w:tc>
        <w:tc>
          <w:tcPr>
            <w:tcW w:w="851" w:type="dxa"/>
            <w:tcBorders>
              <w:top w:val="single" w:sz="4" w:space="0" w:color="auto"/>
              <w:left w:val="single" w:sz="4" w:space="0" w:color="auto"/>
              <w:bottom w:val="single" w:sz="4" w:space="0" w:color="auto"/>
            </w:tcBorders>
            <w:shd w:val="clear" w:color="auto" w:fill="FFFFFF"/>
          </w:tcPr>
          <w:p w14:paraId="4F40E583" w14:textId="77777777" w:rsidR="00F13D89" w:rsidRDefault="00A06107">
            <w:pPr>
              <w:pStyle w:val="14"/>
              <w:spacing w:after="0"/>
              <w:jc w:val="center"/>
            </w:pPr>
            <w:r>
              <w:rPr>
                <w:rFonts w:ascii="ＭＳ Ｐゴシック" w:eastAsia="ＭＳ Ｐゴシック" w:hAnsi="ＭＳ Ｐゴシック" w:cs="ＭＳ Ｐゴシック"/>
              </w:rPr>
              <w:t>○</w:t>
            </w:r>
          </w:p>
        </w:tc>
        <w:tc>
          <w:tcPr>
            <w:tcW w:w="850" w:type="dxa"/>
            <w:tcBorders>
              <w:top w:val="single" w:sz="4" w:space="0" w:color="auto"/>
              <w:left w:val="single" w:sz="4" w:space="0" w:color="auto"/>
              <w:bottom w:val="single" w:sz="4" w:space="0" w:color="auto"/>
            </w:tcBorders>
            <w:shd w:val="clear" w:color="auto" w:fill="FFFFFF"/>
          </w:tcPr>
          <w:p w14:paraId="07B1B37A" w14:textId="77777777" w:rsidR="00F13D89" w:rsidRDefault="00A06107">
            <w:pPr>
              <w:pStyle w:val="14"/>
              <w:spacing w:after="0"/>
              <w:jc w:val="center"/>
            </w:pPr>
            <w:r>
              <w:rPr>
                <w:rFonts w:ascii="ＭＳ Ｐゴシック" w:eastAsia="ＭＳ Ｐゴシック" w:hAnsi="ＭＳ Ｐゴシック" w:cs="ＭＳ Ｐゴシック"/>
              </w:rPr>
              <w:t>○</w:t>
            </w:r>
          </w:p>
        </w:tc>
        <w:tc>
          <w:tcPr>
            <w:tcW w:w="851" w:type="dxa"/>
            <w:tcBorders>
              <w:top w:val="single" w:sz="4" w:space="0" w:color="auto"/>
              <w:left w:val="single" w:sz="4" w:space="0" w:color="auto"/>
              <w:bottom w:val="single" w:sz="4" w:space="0" w:color="auto"/>
            </w:tcBorders>
            <w:shd w:val="clear" w:color="auto" w:fill="FFFFFF"/>
          </w:tcPr>
          <w:p w14:paraId="473EFD7A" w14:textId="77777777" w:rsidR="00F13D89" w:rsidRDefault="00A06107">
            <w:pPr>
              <w:pStyle w:val="14"/>
              <w:spacing w:after="0"/>
              <w:jc w:val="center"/>
            </w:pPr>
            <w:r>
              <w:rPr>
                <w:rFonts w:ascii="ＭＳ Ｐゴシック" w:eastAsia="ＭＳ Ｐゴシック" w:hAnsi="ＭＳ Ｐゴシック" w:cs="ＭＳ Ｐゴシック"/>
              </w:rPr>
              <w:t>○</w:t>
            </w:r>
          </w:p>
        </w:tc>
        <w:tc>
          <w:tcPr>
            <w:tcW w:w="850" w:type="dxa"/>
            <w:tcBorders>
              <w:top w:val="single" w:sz="4" w:space="0" w:color="auto"/>
              <w:left w:val="single" w:sz="4" w:space="0" w:color="auto"/>
              <w:bottom w:val="single" w:sz="4" w:space="0" w:color="auto"/>
            </w:tcBorders>
            <w:shd w:val="clear" w:color="auto" w:fill="FFFFFF"/>
          </w:tcPr>
          <w:p w14:paraId="568F06F6" w14:textId="77777777" w:rsidR="00F13D89" w:rsidRDefault="00A06107">
            <w:pPr>
              <w:pStyle w:val="14"/>
              <w:spacing w:after="0"/>
              <w:jc w:val="center"/>
            </w:pPr>
            <w:r>
              <w:rPr>
                <w:rFonts w:ascii="ＭＳ Ｐゴシック" w:eastAsia="ＭＳ Ｐゴシック" w:hAnsi="ＭＳ Ｐゴシック" w:cs="ＭＳ Ｐゴシック"/>
              </w:rPr>
              <w:t>○</w:t>
            </w:r>
          </w:p>
        </w:tc>
        <w:tc>
          <w:tcPr>
            <w:tcW w:w="851" w:type="dxa"/>
            <w:tcBorders>
              <w:top w:val="single" w:sz="4" w:space="0" w:color="auto"/>
              <w:left w:val="single" w:sz="4" w:space="0" w:color="auto"/>
              <w:bottom w:val="single" w:sz="4" w:space="0" w:color="auto"/>
            </w:tcBorders>
            <w:shd w:val="clear" w:color="auto" w:fill="FFFFFF"/>
          </w:tcPr>
          <w:p w14:paraId="480AFCCF" w14:textId="77777777" w:rsidR="00F13D89" w:rsidRDefault="00A06107">
            <w:pPr>
              <w:pStyle w:val="14"/>
              <w:spacing w:after="0"/>
              <w:jc w:val="center"/>
            </w:pPr>
            <w:r>
              <w:rPr>
                <w:rFonts w:ascii="ＭＳ Ｐゴシック" w:eastAsia="ＭＳ Ｐゴシック" w:hAnsi="ＭＳ Ｐゴシック" w:cs="ＭＳ Ｐゴシック"/>
              </w:rPr>
              <w:t>○</w:t>
            </w:r>
          </w:p>
        </w:tc>
        <w:tc>
          <w:tcPr>
            <w:tcW w:w="850" w:type="dxa"/>
            <w:vMerge/>
            <w:tcBorders>
              <w:left w:val="single" w:sz="4" w:space="0" w:color="auto"/>
              <w:bottom w:val="single" w:sz="4" w:space="0" w:color="auto"/>
            </w:tcBorders>
            <w:shd w:val="clear" w:color="auto" w:fill="FFFFFF"/>
          </w:tcPr>
          <w:p w14:paraId="68916B30" w14:textId="77777777" w:rsidR="00F13D89" w:rsidRDefault="00F13D89"/>
        </w:tc>
        <w:tc>
          <w:tcPr>
            <w:tcW w:w="1069" w:type="dxa"/>
            <w:vMerge/>
            <w:tcBorders>
              <w:left w:val="single" w:sz="4" w:space="0" w:color="auto"/>
              <w:bottom w:val="single" w:sz="4" w:space="0" w:color="auto"/>
              <w:right w:val="single" w:sz="4" w:space="0" w:color="auto"/>
            </w:tcBorders>
            <w:shd w:val="clear" w:color="auto" w:fill="FFFFFF"/>
          </w:tcPr>
          <w:p w14:paraId="2DC9F00C" w14:textId="77777777" w:rsidR="00F13D89" w:rsidRDefault="00F13D89"/>
        </w:tc>
      </w:tr>
    </w:tbl>
    <w:p w14:paraId="347AC334" w14:textId="77777777" w:rsidR="00F13D89" w:rsidRDefault="00A06107">
      <w:pPr>
        <w:pStyle w:val="12"/>
        <w:ind w:left="6725"/>
      </w:pPr>
      <w:r>
        <w:t>パラ部門：PR1,PR2,PR3,PR3I</w:t>
      </w:r>
    </w:p>
    <w:p w14:paraId="649F6699" w14:textId="51B83697" w:rsidR="00F13D89" w:rsidRDefault="00A06107">
      <w:pPr>
        <w:pStyle w:val="10"/>
        <w:spacing w:after="0" w:line="360" w:lineRule="exact"/>
      </w:pPr>
      <w:r>
        <w:t>９.参加料</w:t>
      </w:r>
      <w:r w:rsidR="004C7576">
        <w:rPr>
          <w:rFonts w:hint="eastAsia"/>
          <w:lang w:eastAsia="ja-JP"/>
        </w:rPr>
        <w:t xml:space="preserve">　　</w:t>
      </w:r>
      <w:r>
        <w:t xml:space="preserve"> 無料</w:t>
      </w:r>
    </w:p>
    <w:p w14:paraId="4A72D6B2" w14:textId="77777777" w:rsidR="004243CD" w:rsidRDefault="00A06107" w:rsidP="004C7576">
      <w:pPr>
        <w:pStyle w:val="10"/>
        <w:spacing w:after="0" w:line="360" w:lineRule="exact"/>
        <w:ind w:left="1418" w:hanging="1418"/>
        <w:rPr>
          <w:lang w:eastAsia="ja-JP"/>
        </w:rPr>
      </w:pPr>
      <w:r>
        <w:rPr>
          <w:lang w:eastAsia="ja-JP"/>
        </w:rPr>
        <w:t xml:space="preserve">１０.褒章 </w:t>
      </w:r>
      <w:r w:rsidR="004C7576">
        <w:rPr>
          <w:rFonts w:hint="eastAsia"/>
          <w:lang w:eastAsia="ja-JP"/>
        </w:rPr>
        <w:t xml:space="preserve">　　</w:t>
      </w:r>
      <w:r>
        <w:rPr>
          <w:lang w:eastAsia="ja-JP"/>
        </w:rPr>
        <w:t xml:space="preserve">各地方、各都道府県で開催される全国インドアローイング大会の集計対象となり、参加選手 全員の全国ランキングが日本ローイング協会のホームページで発表されます。 </w:t>
      </w:r>
    </w:p>
    <w:p w14:paraId="522FEB13" w14:textId="5C0F1A5A" w:rsidR="00F13D89" w:rsidRDefault="00A06107" w:rsidP="004243CD">
      <w:pPr>
        <w:pStyle w:val="10"/>
        <w:spacing w:after="0" w:line="360" w:lineRule="exact"/>
        <w:ind w:leftChars="100" w:left="240" w:firstLineChars="600" w:firstLine="1200"/>
        <w:rPr>
          <w:lang w:eastAsia="ja-JP"/>
        </w:rPr>
      </w:pPr>
      <w:r>
        <w:rPr>
          <w:lang w:eastAsia="ja-JP"/>
        </w:rPr>
        <w:t>秋田県大会の表彰は当日の閉会式の中で行います。</w:t>
      </w:r>
    </w:p>
    <w:p w14:paraId="0B64DCD8" w14:textId="77777777" w:rsidR="004C7576" w:rsidRDefault="00A06107">
      <w:pPr>
        <w:pStyle w:val="10"/>
        <w:spacing w:after="0" w:line="360" w:lineRule="exact"/>
        <w:ind w:left="760" w:hanging="760"/>
        <w:rPr>
          <w:lang w:eastAsia="ja-JP"/>
        </w:rPr>
      </w:pPr>
      <w:r>
        <w:rPr>
          <w:lang w:eastAsia="ja-JP"/>
        </w:rPr>
        <w:t>１１.肖像権、その他</w:t>
      </w:r>
    </w:p>
    <w:p w14:paraId="135A1C89" w14:textId="38DEE345" w:rsidR="00F13D89" w:rsidRDefault="00A06107" w:rsidP="004C7576">
      <w:pPr>
        <w:pStyle w:val="10"/>
        <w:spacing w:after="0" w:line="360" w:lineRule="exact"/>
        <w:ind w:leftChars="295" w:left="708"/>
        <w:rPr>
          <w:lang w:eastAsia="ja-JP"/>
        </w:rPr>
      </w:pPr>
      <w:r>
        <w:rPr>
          <w:lang w:eastAsia="ja-JP"/>
        </w:rPr>
        <w:t>参加者の個人情報は大会運営の範囲内で使用します。参加者の肖像権ならびにすべての権限は日本 ローイング協会にあるものとします。公式</w:t>
      </w:r>
      <w:r>
        <w:rPr>
          <w:rFonts w:ascii="Times New Roman" w:eastAsia="Times New Roman" w:hAnsi="Times New Roman" w:cs="Times New Roman"/>
          <w:lang w:eastAsia="ja-JP"/>
        </w:rPr>
        <w:t>WEB</w:t>
      </w:r>
      <w:r>
        <w:rPr>
          <w:lang w:eastAsia="ja-JP"/>
        </w:rPr>
        <w:t>サイト、月刊誌に掲出される可能性があります。</w:t>
      </w:r>
    </w:p>
    <w:p w14:paraId="03056514" w14:textId="77777777" w:rsidR="00F13D89" w:rsidRDefault="00A06107">
      <w:pPr>
        <w:pStyle w:val="10"/>
        <w:spacing w:after="0" w:line="360" w:lineRule="exact"/>
        <w:rPr>
          <w:lang w:eastAsia="ja-JP"/>
        </w:rPr>
      </w:pPr>
      <w:r>
        <w:rPr>
          <w:lang w:eastAsia="ja-JP"/>
        </w:rPr>
        <w:t>１２.参加申込み</w:t>
      </w:r>
    </w:p>
    <w:p w14:paraId="01035150" w14:textId="35B305C5" w:rsidR="00F13D89" w:rsidRDefault="00A06107">
      <w:pPr>
        <w:pStyle w:val="10"/>
        <w:spacing w:line="360" w:lineRule="exact"/>
        <w:ind w:firstLine="760"/>
        <w:rPr>
          <w:lang w:eastAsia="ja-JP"/>
        </w:rPr>
      </w:pPr>
      <w:r>
        <w:rPr>
          <w:lang w:eastAsia="ja-JP"/>
        </w:rPr>
        <w:t>別紙申込書に記入し、次の</w:t>
      </w:r>
      <w:r w:rsidR="007A5764">
        <w:rPr>
          <w:rFonts w:hint="eastAsia"/>
          <w:lang w:eastAsia="ja-JP"/>
        </w:rPr>
        <w:t xml:space="preserve"> ①</w:t>
      </w:r>
      <w:r>
        <w:rPr>
          <w:lang w:eastAsia="ja-JP"/>
        </w:rPr>
        <w:t>～</w:t>
      </w:r>
      <w:r w:rsidR="007A5764">
        <w:rPr>
          <w:rFonts w:hint="eastAsia"/>
          <w:lang w:eastAsia="ja-JP"/>
        </w:rPr>
        <w:t xml:space="preserve">③ </w:t>
      </w:r>
      <w:r>
        <w:rPr>
          <w:lang w:eastAsia="ja-JP"/>
        </w:rPr>
        <w:t>のいずれかの方法で申し込みください。</w:t>
      </w:r>
    </w:p>
    <w:p w14:paraId="77532182" w14:textId="1CCAD9DF" w:rsidR="00F13D89" w:rsidRDefault="007A5764" w:rsidP="007A5764">
      <w:pPr>
        <w:pStyle w:val="10"/>
        <w:numPr>
          <w:ilvl w:val="0"/>
          <w:numId w:val="2"/>
        </w:numPr>
        <w:tabs>
          <w:tab w:val="left" w:pos="4125"/>
        </w:tabs>
        <w:spacing w:after="0" w:line="377" w:lineRule="auto"/>
        <w:rPr>
          <w:lang w:eastAsia="ja-JP"/>
        </w:rPr>
      </w:pPr>
      <w:r>
        <w:rPr>
          <w:rFonts w:hint="eastAsia"/>
          <w:lang w:eastAsia="ja-JP"/>
        </w:rPr>
        <w:t xml:space="preserve"> </w:t>
      </w:r>
      <w:r>
        <w:rPr>
          <w:lang w:eastAsia="ja-JP"/>
        </w:rPr>
        <w:t>郵送</w:t>
      </w:r>
      <w:r>
        <w:rPr>
          <w:rFonts w:hint="eastAsia"/>
          <w:lang w:eastAsia="ja-JP"/>
        </w:rPr>
        <w:t xml:space="preserve">　　② </w:t>
      </w:r>
      <w:r>
        <w:rPr>
          <w:lang w:eastAsia="ja-JP"/>
        </w:rPr>
        <w:t>メール</w:t>
      </w:r>
      <w:r>
        <w:rPr>
          <w:rFonts w:ascii="Times New Roman" w:eastAsia="Times New Roman" w:hAnsi="Times New Roman" w:cs="Times New Roman"/>
          <w:lang w:eastAsia="ja-JP"/>
        </w:rPr>
        <w:t>(</w:t>
      </w:r>
      <w:r>
        <w:rPr>
          <w:lang w:eastAsia="ja-JP"/>
        </w:rPr>
        <w:t>エクセル添付</w:t>
      </w:r>
      <w:r>
        <w:rPr>
          <w:rFonts w:ascii="Times New Roman" w:eastAsia="Times New Roman" w:hAnsi="Times New Roman" w:cs="Times New Roman"/>
          <w:lang w:eastAsia="ja-JP"/>
        </w:rPr>
        <w:t>)</w:t>
      </w:r>
      <w:r>
        <w:rPr>
          <w:rFonts w:hint="eastAsia"/>
          <w:lang w:eastAsia="ja-JP"/>
        </w:rPr>
        <w:t xml:space="preserve">　　③ </w:t>
      </w:r>
      <w:r>
        <w:rPr>
          <w:lang w:eastAsia="ja-JP"/>
        </w:rPr>
        <w:t>アクアパルへ持参(マシン開放に持参)</w:t>
      </w:r>
    </w:p>
    <w:p w14:paraId="4B3978F2" w14:textId="4ABC2FDC" w:rsidR="00F13D89" w:rsidRDefault="00A06107">
      <w:pPr>
        <w:pStyle w:val="30"/>
        <w:jc w:val="both"/>
        <w:rPr>
          <w:lang w:eastAsia="ja-JP"/>
        </w:rPr>
      </w:pPr>
      <w:r>
        <w:rPr>
          <w:lang w:eastAsia="ja-JP"/>
        </w:rPr>
        <w:t>〒</w:t>
      </w:r>
      <w:r>
        <w:rPr>
          <w:rFonts w:ascii="Book Antiqua" w:eastAsia="Book Antiqua" w:hAnsi="Book Antiqua" w:cs="Book Antiqua"/>
          <w:lang w:eastAsia="ja-JP"/>
        </w:rPr>
        <w:t xml:space="preserve">015-0831 </w:t>
      </w:r>
      <w:r>
        <w:rPr>
          <w:lang w:eastAsia="ja-JP"/>
        </w:rPr>
        <w:t>秋田県由利本荘市北裏地</w:t>
      </w:r>
      <w:r>
        <w:rPr>
          <w:rFonts w:ascii="Book Antiqua" w:eastAsia="Book Antiqua" w:hAnsi="Book Antiqua" w:cs="Book Antiqua"/>
          <w:lang w:eastAsia="ja-JP"/>
        </w:rPr>
        <w:t>54-1</w:t>
      </w:r>
      <w:r w:rsidR="007A5764">
        <w:rPr>
          <w:rFonts w:ascii="ＭＳ 明朝" w:eastAsia="ＭＳ 明朝" w:hAnsi="ＭＳ 明朝" w:cs="ＭＳ 明朝" w:hint="eastAsia"/>
          <w:lang w:eastAsia="ja-JP"/>
        </w:rPr>
        <w:t xml:space="preserve">　</w:t>
      </w:r>
      <w:r>
        <w:rPr>
          <w:lang w:eastAsia="ja-JP"/>
        </w:rPr>
        <w:t>由利本荘市ボートプラザアクアパル</w:t>
      </w:r>
    </w:p>
    <w:p w14:paraId="76E1CB54" w14:textId="77777777" w:rsidR="00F13D89" w:rsidRDefault="00A06107">
      <w:pPr>
        <w:pStyle w:val="20"/>
        <w:tabs>
          <w:tab w:val="left" w:pos="3380"/>
        </w:tabs>
      </w:pPr>
      <w:r>
        <w:t>Tel</w:t>
      </w:r>
      <w:r>
        <w:rPr>
          <w:rFonts w:ascii="ＭＳ Ｐ明朝" w:eastAsia="ＭＳ Ｐ明朝" w:hAnsi="ＭＳ Ｐ明朝" w:cs="ＭＳ Ｐ明朝"/>
        </w:rPr>
        <w:t>：</w:t>
      </w:r>
      <w:r>
        <w:t>0184-22-5611</w:t>
      </w:r>
      <w:r>
        <w:tab/>
        <w:t>Mail</w:t>
      </w:r>
      <w:r>
        <w:rPr>
          <w:rFonts w:ascii="ＭＳ Ｐ明朝" w:eastAsia="ＭＳ Ｐ明朝" w:hAnsi="ＭＳ Ｐ明朝" w:cs="ＭＳ Ｐ明朝"/>
        </w:rPr>
        <w:t>：</w:t>
      </w:r>
      <w:hyperlink r:id="rId7" w:history="1">
        <w:r w:rsidR="00F13D89">
          <w:t>aquapal@yurihonjo-sports.or.jp</w:t>
        </w:r>
      </w:hyperlink>
    </w:p>
    <w:p w14:paraId="4F42598A" w14:textId="72B69100" w:rsidR="00F13D89" w:rsidRDefault="00A06107">
      <w:pPr>
        <w:pStyle w:val="40"/>
        <w:rPr>
          <w:lang w:eastAsia="ja-JP"/>
        </w:rPr>
      </w:pPr>
      <w:r>
        <w:rPr>
          <w:lang w:eastAsia="ja-JP"/>
        </w:rPr>
        <w:t>※締切：</w:t>
      </w:r>
      <w:r w:rsidR="00A55FD7">
        <w:rPr>
          <w:rFonts w:hint="eastAsia"/>
          <w:lang w:eastAsia="ja-JP"/>
        </w:rPr>
        <w:t>１</w:t>
      </w:r>
      <w:r w:rsidR="00E0649D">
        <w:rPr>
          <w:rFonts w:hint="eastAsia"/>
          <w:lang w:eastAsia="ja-JP"/>
        </w:rPr>
        <w:t>０</w:t>
      </w:r>
      <w:r>
        <w:rPr>
          <w:lang w:eastAsia="ja-JP"/>
        </w:rPr>
        <w:t>月</w:t>
      </w:r>
      <w:r w:rsidR="00E0649D">
        <w:rPr>
          <w:rFonts w:hint="eastAsia"/>
          <w:lang w:eastAsia="ja-JP"/>
        </w:rPr>
        <w:t>２５</w:t>
      </w:r>
      <w:r>
        <w:rPr>
          <w:lang w:eastAsia="ja-JP"/>
        </w:rPr>
        <w:t>日(金)</w:t>
      </w:r>
      <w:r>
        <w:rPr>
          <w:u w:val="none"/>
          <w:lang w:eastAsia="ja-JP"/>
        </w:rPr>
        <w:t xml:space="preserve"> </w:t>
      </w:r>
      <w:r>
        <w:rPr>
          <w:lang w:eastAsia="ja-JP"/>
        </w:rPr>
        <w:t>※運営の都合上、当日の申込みはできません。</w:t>
      </w:r>
    </w:p>
    <w:p w14:paraId="3F71DF12" w14:textId="77777777" w:rsidR="00F13D89" w:rsidRDefault="00A06107">
      <w:pPr>
        <w:pStyle w:val="10"/>
        <w:jc w:val="both"/>
        <w:rPr>
          <w:lang w:eastAsia="ja-JP"/>
        </w:rPr>
      </w:pPr>
      <w:r>
        <w:rPr>
          <w:lang w:eastAsia="ja-JP"/>
        </w:rPr>
        <w:t>１３.マシン無料開放 事前に練習することができます。体験してから検討もできます。予約不要。</w:t>
      </w:r>
    </w:p>
    <w:p w14:paraId="38A142AE" w14:textId="6D808CC4" w:rsidR="00A55FD7" w:rsidRDefault="00A06107" w:rsidP="004C7576">
      <w:pPr>
        <w:pStyle w:val="10"/>
        <w:tabs>
          <w:tab w:val="left" w:pos="709"/>
        </w:tabs>
        <w:jc w:val="both"/>
        <w:rPr>
          <w:lang w:eastAsia="ja-JP"/>
        </w:rPr>
      </w:pPr>
      <w:r>
        <w:rPr>
          <w:rFonts w:ascii="ＭＳ ゴシック" w:eastAsia="ＭＳ ゴシック" w:hAnsi="ＭＳ ゴシック" w:cs="ＭＳ ゴシック"/>
          <w:lang w:eastAsia="ja-JP"/>
        </w:rPr>
        <w:tab/>
      </w:r>
      <w:r>
        <w:rPr>
          <w:lang w:eastAsia="ja-JP"/>
        </w:rPr>
        <w:t>【期日】</w:t>
      </w:r>
      <w:r w:rsidR="00A55FD7" w:rsidRPr="00A55FD7">
        <w:rPr>
          <w:rFonts w:ascii="Times New Roman" w:hAnsi="Times New Roman" w:cs="Times New Roman"/>
          <w:lang w:eastAsia="ja-JP"/>
        </w:rPr>
        <w:t>10</w:t>
      </w:r>
      <w:r>
        <w:rPr>
          <w:lang w:eastAsia="ja-JP"/>
        </w:rPr>
        <w:t>月</w:t>
      </w:r>
      <w:r w:rsidR="00A55FD7" w:rsidRPr="00A55FD7">
        <w:rPr>
          <w:rFonts w:ascii="Times New Roman" w:eastAsiaTheme="minorEastAsia" w:hAnsi="Times New Roman" w:cs="Times New Roman"/>
          <w:lang w:eastAsia="ja-JP"/>
        </w:rPr>
        <w:t>6</w:t>
      </w:r>
      <w:r>
        <w:rPr>
          <w:lang w:eastAsia="ja-JP"/>
        </w:rPr>
        <w:t>日</w:t>
      </w:r>
      <w:r>
        <w:rPr>
          <w:rFonts w:ascii="Times New Roman" w:eastAsia="Times New Roman" w:hAnsi="Times New Roman" w:cs="Times New Roman"/>
          <w:lang w:eastAsia="ja-JP"/>
        </w:rPr>
        <w:t>(</w:t>
      </w:r>
      <w:r>
        <w:rPr>
          <w:lang w:eastAsia="ja-JP"/>
        </w:rPr>
        <w:t>日</w:t>
      </w:r>
      <w:r>
        <w:rPr>
          <w:rFonts w:ascii="Times New Roman" w:eastAsia="Times New Roman" w:hAnsi="Times New Roman" w:cs="Times New Roman"/>
          <w:lang w:eastAsia="ja-JP"/>
        </w:rPr>
        <w:t>)</w:t>
      </w:r>
      <w:bookmarkStart w:id="0" w:name="_Hlk179104206"/>
      <w:r>
        <w:rPr>
          <w:lang w:eastAsia="ja-JP"/>
        </w:rPr>
        <w:t>、</w:t>
      </w:r>
      <w:r w:rsidR="00A55FD7" w:rsidRPr="00A55FD7">
        <w:rPr>
          <w:rFonts w:ascii="Times New Roman" w:eastAsiaTheme="minorEastAsia" w:hAnsi="Times New Roman" w:cs="Times New Roman"/>
          <w:lang w:eastAsia="ja-JP"/>
        </w:rPr>
        <w:t>13</w:t>
      </w:r>
      <w:r>
        <w:rPr>
          <w:lang w:eastAsia="ja-JP"/>
        </w:rPr>
        <w:t>日</w:t>
      </w:r>
      <w:r>
        <w:rPr>
          <w:rFonts w:ascii="Times New Roman" w:eastAsia="Times New Roman" w:hAnsi="Times New Roman" w:cs="Times New Roman"/>
          <w:lang w:eastAsia="ja-JP"/>
        </w:rPr>
        <w:t>(</w:t>
      </w:r>
      <w:r>
        <w:rPr>
          <w:lang w:eastAsia="ja-JP"/>
        </w:rPr>
        <w:t>日</w:t>
      </w:r>
      <w:r>
        <w:rPr>
          <w:rFonts w:ascii="Times New Roman" w:eastAsia="Times New Roman" w:hAnsi="Times New Roman" w:cs="Times New Roman"/>
          <w:lang w:eastAsia="ja-JP"/>
        </w:rPr>
        <w:t>)</w:t>
      </w:r>
      <w:bookmarkEnd w:id="0"/>
      <w:r>
        <w:rPr>
          <w:rFonts w:ascii="Times New Roman" w:eastAsia="Times New Roman" w:hAnsi="Times New Roman" w:cs="Times New Roman"/>
          <w:lang w:eastAsia="ja-JP"/>
        </w:rPr>
        <w:t xml:space="preserve"> </w:t>
      </w:r>
      <w:r w:rsidR="00A55FD7">
        <w:rPr>
          <w:lang w:eastAsia="ja-JP"/>
        </w:rPr>
        <w:t>、</w:t>
      </w:r>
      <w:r w:rsidR="00A55FD7" w:rsidRPr="00A55FD7">
        <w:rPr>
          <w:rFonts w:ascii="Times New Roman" w:eastAsiaTheme="minorEastAsia" w:hAnsi="Times New Roman" w:cs="Times New Roman"/>
          <w:lang w:eastAsia="ja-JP"/>
        </w:rPr>
        <w:t>20</w:t>
      </w:r>
      <w:r w:rsidR="00A55FD7">
        <w:rPr>
          <w:lang w:eastAsia="ja-JP"/>
        </w:rPr>
        <w:t>日</w:t>
      </w:r>
      <w:r w:rsidR="00A55FD7">
        <w:rPr>
          <w:rFonts w:ascii="Times New Roman" w:eastAsia="Times New Roman" w:hAnsi="Times New Roman" w:cs="Times New Roman"/>
          <w:lang w:eastAsia="ja-JP"/>
        </w:rPr>
        <w:t>(</w:t>
      </w:r>
      <w:r w:rsidR="00A55FD7">
        <w:rPr>
          <w:lang w:eastAsia="ja-JP"/>
        </w:rPr>
        <w:t>日</w:t>
      </w:r>
      <w:r w:rsidR="00A55FD7">
        <w:rPr>
          <w:rFonts w:ascii="Times New Roman" w:eastAsia="Times New Roman" w:hAnsi="Times New Roman" w:cs="Times New Roman"/>
          <w:lang w:eastAsia="ja-JP"/>
        </w:rPr>
        <w:t>)</w:t>
      </w:r>
      <w:r w:rsidR="00A55FD7" w:rsidRPr="00A55FD7">
        <w:rPr>
          <w:lang w:eastAsia="ja-JP"/>
        </w:rPr>
        <w:t xml:space="preserve"> </w:t>
      </w:r>
      <w:r w:rsidR="00A55FD7">
        <w:rPr>
          <w:lang w:eastAsia="ja-JP"/>
        </w:rPr>
        <w:t>、</w:t>
      </w:r>
      <w:r w:rsidR="00A55FD7" w:rsidRPr="00A55FD7">
        <w:rPr>
          <w:rFonts w:ascii="Times New Roman" w:eastAsiaTheme="minorEastAsia" w:hAnsi="Times New Roman" w:cs="Times New Roman"/>
          <w:lang w:eastAsia="ja-JP"/>
        </w:rPr>
        <w:t>27</w:t>
      </w:r>
      <w:r w:rsidR="00A55FD7">
        <w:rPr>
          <w:lang w:eastAsia="ja-JP"/>
        </w:rPr>
        <w:t>日</w:t>
      </w:r>
      <w:r w:rsidR="00A55FD7">
        <w:rPr>
          <w:rFonts w:ascii="Times New Roman" w:eastAsia="Times New Roman" w:hAnsi="Times New Roman" w:cs="Times New Roman"/>
          <w:lang w:eastAsia="ja-JP"/>
        </w:rPr>
        <w:t>(</w:t>
      </w:r>
      <w:r w:rsidR="00A55FD7">
        <w:rPr>
          <w:lang w:eastAsia="ja-JP"/>
        </w:rPr>
        <w:t>日</w:t>
      </w:r>
      <w:r w:rsidR="00A55FD7">
        <w:rPr>
          <w:rFonts w:ascii="Times New Roman" w:eastAsia="Times New Roman" w:hAnsi="Times New Roman" w:cs="Times New Roman"/>
          <w:lang w:eastAsia="ja-JP"/>
        </w:rPr>
        <w:t>)</w:t>
      </w:r>
      <w:r w:rsidR="004C7576">
        <w:rPr>
          <w:rFonts w:hint="eastAsia"/>
          <w:lang w:eastAsia="ja-JP"/>
        </w:rPr>
        <w:t xml:space="preserve">　</w:t>
      </w:r>
      <w:r>
        <w:rPr>
          <w:lang w:eastAsia="ja-JP"/>
        </w:rPr>
        <w:t>【時間】</w:t>
      </w:r>
      <w:r w:rsidR="00E0649D" w:rsidRPr="00E0649D">
        <w:rPr>
          <w:rFonts w:ascii="Book Antiqua" w:eastAsiaTheme="minorEastAsia" w:hAnsi="Book Antiqua" w:cs="Times New Roman"/>
          <w:lang w:eastAsia="ja-JP"/>
        </w:rPr>
        <w:t>10</w:t>
      </w:r>
      <w:r>
        <w:rPr>
          <w:lang w:eastAsia="ja-JP"/>
        </w:rPr>
        <w:t>時～</w:t>
      </w:r>
      <w:r>
        <w:rPr>
          <w:rFonts w:ascii="Times New Roman" w:eastAsia="Times New Roman" w:hAnsi="Times New Roman" w:cs="Times New Roman"/>
          <w:lang w:eastAsia="ja-JP"/>
        </w:rPr>
        <w:t>11</w:t>
      </w:r>
      <w:r>
        <w:rPr>
          <w:lang w:eastAsia="ja-JP"/>
        </w:rPr>
        <w:t>時</w:t>
      </w:r>
      <w:r w:rsidR="00E0649D">
        <w:rPr>
          <w:rFonts w:hint="eastAsia"/>
          <w:lang w:eastAsia="ja-JP"/>
        </w:rPr>
        <w:t>半</w:t>
      </w:r>
      <w:r>
        <w:rPr>
          <w:lang w:eastAsia="ja-JP"/>
        </w:rPr>
        <w:tab/>
      </w:r>
      <w:r w:rsidR="004C7576">
        <w:rPr>
          <w:rFonts w:hint="eastAsia"/>
          <w:lang w:eastAsia="ja-JP"/>
        </w:rPr>
        <w:t xml:space="preserve">　</w:t>
      </w:r>
    </w:p>
    <w:p w14:paraId="0E878A83" w14:textId="518A1054" w:rsidR="00F13D89" w:rsidRDefault="00A06107" w:rsidP="00A55FD7">
      <w:pPr>
        <w:pStyle w:val="10"/>
        <w:tabs>
          <w:tab w:val="left" w:pos="709"/>
        </w:tabs>
        <w:ind w:firstLineChars="350" w:firstLine="700"/>
        <w:jc w:val="both"/>
        <w:rPr>
          <w:lang w:eastAsia="ja-JP"/>
        </w:rPr>
      </w:pPr>
      <w:r>
        <w:rPr>
          <w:lang w:eastAsia="ja-JP"/>
        </w:rPr>
        <w:t>【場所】アクアパル</w:t>
      </w:r>
      <w:r>
        <w:rPr>
          <w:rFonts w:ascii="Times New Roman" w:eastAsia="Times New Roman" w:hAnsi="Times New Roman" w:cs="Times New Roman"/>
          <w:lang w:eastAsia="ja-JP"/>
        </w:rPr>
        <w:t>1</w:t>
      </w:r>
      <w:r>
        <w:rPr>
          <w:lang w:eastAsia="ja-JP"/>
        </w:rPr>
        <w:t>階 艇庫前</w:t>
      </w:r>
    </w:p>
    <w:p w14:paraId="00D97652" w14:textId="3E4ACD4B" w:rsidR="00F13D89" w:rsidRDefault="00F13D89">
      <w:pPr>
        <w:pStyle w:val="60"/>
        <w:spacing w:after="100"/>
        <w:jc w:val="both"/>
        <w:rPr>
          <w:lang w:eastAsia="ja-JP"/>
        </w:rPr>
      </w:pPr>
    </w:p>
    <w:p w14:paraId="319CDA24" w14:textId="07433B4B" w:rsidR="00F13D89" w:rsidRDefault="00A06107" w:rsidP="004C7576">
      <w:pPr>
        <w:pStyle w:val="10"/>
        <w:tabs>
          <w:tab w:val="left" w:pos="818"/>
        </w:tabs>
        <w:spacing w:after="0" w:line="360" w:lineRule="exact"/>
        <w:ind w:firstLineChars="71" w:firstLine="142"/>
        <w:rPr>
          <w:lang w:eastAsia="ja-JP"/>
        </w:rPr>
      </w:pPr>
      <w:bookmarkStart w:id="1" w:name="bookmark1"/>
      <w:bookmarkEnd w:id="1"/>
      <w:r>
        <w:rPr>
          <w:lang w:eastAsia="ja-JP"/>
        </w:rPr>
        <w:t>この大会の閉会後</w:t>
      </w:r>
      <w:r w:rsidRPr="00E0649D">
        <w:rPr>
          <w:rFonts w:ascii="Book Antiqua" w:hAnsi="Book Antiqua"/>
          <w:lang w:eastAsia="ja-JP"/>
        </w:rPr>
        <w:t>(</w:t>
      </w:r>
      <w:r w:rsidR="00E0649D" w:rsidRPr="00E0649D">
        <w:rPr>
          <w:rFonts w:ascii="Book Antiqua" w:eastAsiaTheme="minorEastAsia" w:hAnsi="Book Antiqua" w:cs="Times New Roman"/>
          <w:lang w:eastAsia="ja-JP"/>
        </w:rPr>
        <w:t>11/2</w:t>
      </w:r>
      <w:r>
        <w:rPr>
          <w:lang w:eastAsia="ja-JP"/>
        </w:rPr>
        <w:t>当日)秋田県独自レース(全国ランキング集計対象外)を行う予定です。</w:t>
      </w:r>
    </w:p>
    <w:p w14:paraId="69697350" w14:textId="4338083B" w:rsidR="00F13D89" w:rsidRDefault="00A06107" w:rsidP="004C7576">
      <w:pPr>
        <w:pStyle w:val="10"/>
        <w:spacing w:line="360" w:lineRule="exact"/>
        <w:ind w:leftChars="59" w:left="142" w:firstLine="2"/>
        <w:rPr>
          <w:lang w:eastAsia="ja-JP"/>
        </w:rPr>
      </w:pPr>
      <w:r>
        <w:rPr>
          <w:lang w:eastAsia="ja-JP"/>
        </w:rPr>
        <w:t>小学１年生以上の健康な方なら誰でも参加できる500m競漕です。当日申込みの枠には限りがありますので事前申込みをお勧めします。 ◎申込み方法：アクアパルへ電話で申込み(上記の番号へ)</w:t>
      </w:r>
    </w:p>
    <w:sectPr w:rsidR="00F13D89" w:rsidSect="00A55FD7">
      <w:pgSz w:w="11900" w:h="16840"/>
      <w:pgMar w:top="397" w:right="1094" w:bottom="397" w:left="1043" w:header="68" w:footer="68"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405FCC" w14:textId="77777777" w:rsidR="00AD4741" w:rsidRDefault="00AD4741">
      <w:r>
        <w:separator/>
      </w:r>
    </w:p>
  </w:endnote>
  <w:endnote w:type="continuationSeparator" w:id="0">
    <w:p w14:paraId="1F4C867F" w14:textId="77777777" w:rsidR="00AD4741" w:rsidRDefault="00AD4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HGS創英ﾌﾟﾚｾﾞﾝｽEB">
    <w:panose1 w:val="02020800000000000000"/>
    <w:charset w:val="80"/>
    <w:family w:val="roman"/>
    <w:pitch w:val="variable"/>
    <w:sig w:usb0="80000281" w:usb1="28C76CF8" w:usb2="00000010" w:usb3="00000000" w:csb0="00020000"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6A0B96" w14:textId="77777777" w:rsidR="00AD4741" w:rsidRDefault="00AD4741"/>
  </w:footnote>
  <w:footnote w:type="continuationSeparator" w:id="0">
    <w:p w14:paraId="1F897866" w14:textId="77777777" w:rsidR="00AD4741" w:rsidRDefault="00AD474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EC2489"/>
    <w:multiLevelType w:val="multilevel"/>
    <w:tmpl w:val="8CF047F4"/>
    <w:lvl w:ilvl="0">
      <w:start w:val="5"/>
      <w:numFmt w:val="decimal"/>
      <w:lvlText w:val="%1."/>
      <w:lvlJc w:val="left"/>
      <w:rPr>
        <w:rFonts w:ascii="ＭＳ ゴシック" w:eastAsia="ＭＳ ゴシック" w:hAnsi="ＭＳ ゴシック" w:cs="ＭＳ ゴシック"/>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5F41885"/>
    <w:multiLevelType w:val="hybridMultilevel"/>
    <w:tmpl w:val="89ACEEAC"/>
    <w:lvl w:ilvl="0" w:tplc="167E20AA">
      <w:start w:val="1"/>
      <w:numFmt w:val="decimalEnclosedCircle"/>
      <w:lvlText w:val="%1"/>
      <w:lvlJc w:val="left"/>
      <w:pPr>
        <w:ind w:left="1120" w:hanging="360"/>
      </w:pPr>
      <w:rPr>
        <w:rFonts w:hint="default"/>
      </w:rPr>
    </w:lvl>
    <w:lvl w:ilvl="1" w:tplc="04090017" w:tentative="1">
      <w:start w:val="1"/>
      <w:numFmt w:val="aiueoFullWidth"/>
      <w:lvlText w:val="(%2)"/>
      <w:lvlJc w:val="left"/>
      <w:pPr>
        <w:ind w:left="1640" w:hanging="440"/>
      </w:pPr>
    </w:lvl>
    <w:lvl w:ilvl="2" w:tplc="04090011" w:tentative="1">
      <w:start w:val="1"/>
      <w:numFmt w:val="decimalEnclosedCircle"/>
      <w:lvlText w:val="%3"/>
      <w:lvlJc w:val="left"/>
      <w:pPr>
        <w:ind w:left="2080" w:hanging="440"/>
      </w:pPr>
    </w:lvl>
    <w:lvl w:ilvl="3" w:tplc="0409000F" w:tentative="1">
      <w:start w:val="1"/>
      <w:numFmt w:val="decimal"/>
      <w:lvlText w:val="%4."/>
      <w:lvlJc w:val="left"/>
      <w:pPr>
        <w:ind w:left="2520" w:hanging="440"/>
      </w:pPr>
    </w:lvl>
    <w:lvl w:ilvl="4" w:tplc="04090017" w:tentative="1">
      <w:start w:val="1"/>
      <w:numFmt w:val="aiueoFullWidth"/>
      <w:lvlText w:val="(%5)"/>
      <w:lvlJc w:val="left"/>
      <w:pPr>
        <w:ind w:left="2960" w:hanging="440"/>
      </w:pPr>
    </w:lvl>
    <w:lvl w:ilvl="5" w:tplc="04090011" w:tentative="1">
      <w:start w:val="1"/>
      <w:numFmt w:val="decimalEnclosedCircle"/>
      <w:lvlText w:val="%6"/>
      <w:lvlJc w:val="left"/>
      <w:pPr>
        <w:ind w:left="3400" w:hanging="440"/>
      </w:pPr>
    </w:lvl>
    <w:lvl w:ilvl="6" w:tplc="0409000F" w:tentative="1">
      <w:start w:val="1"/>
      <w:numFmt w:val="decimal"/>
      <w:lvlText w:val="%7."/>
      <w:lvlJc w:val="left"/>
      <w:pPr>
        <w:ind w:left="3840" w:hanging="440"/>
      </w:pPr>
    </w:lvl>
    <w:lvl w:ilvl="7" w:tplc="04090017" w:tentative="1">
      <w:start w:val="1"/>
      <w:numFmt w:val="aiueoFullWidth"/>
      <w:lvlText w:val="(%8)"/>
      <w:lvlJc w:val="left"/>
      <w:pPr>
        <w:ind w:left="4280" w:hanging="440"/>
      </w:pPr>
    </w:lvl>
    <w:lvl w:ilvl="8" w:tplc="04090011" w:tentative="1">
      <w:start w:val="1"/>
      <w:numFmt w:val="decimalEnclosedCircle"/>
      <w:lvlText w:val="%9"/>
      <w:lvlJc w:val="left"/>
      <w:pPr>
        <w:ind w:left="4720" w:hanging="440"/>
      </w:pPr>
    </w:lvl>
  </w:abstractNum>
  <w:num w:numId="1" w16cid:durableId="1241408174">
    <w:abstractNumId w:val="0"/>
  </w:num>
  <w:num w:numId="2" w16cid:durableId="1605381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D89"/>
    <w:rsid w:val="004243CD"/>
    <w:rsid w:val="004C7576"/>
    <w:rsid w:val="007A5764"/>
    <w:rsid w:val="007F1BC3"/>
    <w:rsid w:val="008C3C24"/>
    <w:rsid w:val="0096524C"/>
    <w:rsid w:val="00A06107"/>
    <w:rsid w:val="00A55FD7"/>
    <w:rsid w:val="00AD4741"/>
    <w:rsid w:val="00E0649D"/>
    <w:rsid w:val="00E255AE"/>
    <w:rsid w:val="00E3680C"/>
    <w:rsid w:val="00F13D89"/>
    <w:rsid w:val="00FD5C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D80E173"/>
  <w15:docId w15:val="{9ACFBCB8-1F7E-42B0-A8FC-A63918944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sz w:val="20"/>
      <w:szCs w:val="20"/>
      <w:u w:val="none"/>
      <w:shd w:val="clear" w:color="auto" w:fill="auto"/>
    </w:rPr>
  </w:style>
  <w:style w:type="character" w:customStyle="1" w:styleId="6">
    <w:name w:val="本文|6_"/>
    <w:basedOn w:val="a0"/>
    <w:link w:val="60"/>
    <w:rPr>
      <w:rFonts w:ascii="ＭＳ ゴシック" w:eastAsia="ＭＳ ゴシック" w:hAnsi="ＭＳ ゴシック" w:cs="ＭＳ ゴシック"/>
      <w:b w:val="0"/>
      <w:bCs w:val="0"/>
      <w:i w:val="0"/>
      <w:iCs w:val="0"/>
      <w:smallCaps w:val="0"/>
      <w:strike w:val="0"/>
      <w:sz w:val="20"/>
      <w:szCs w:val="20"/>
      <w:u w:val="none"/>
      <w:shd w:val="clear" w:color="auto" w:fill="auto"/>
    </w:rPr>
  </w:style>
  <w:style w:type="character" w:customStyle="1" w:styleId="5">
    <w:name w:val="本文|5_"/>
    <w:basedOn w:val="a0"/>
    <w:link w:val="50"/>
    <w:rPr>
      <w:rFonts w:ascii="ＭＳ 明朝" w:eastAsia="ＭＳ 明朝" w:hAnsi="ＭＳ 明朝" w:cs="ＭＳ 明朝"/>
      <w:b w:val="0"/>
      <w:bCs w:val="0"/>
      <w:i w:val="0"/>
      <w:iCs w:val="0"/>
      <w:smallCaps w:val="0"/>
      <w:strike w:val="0"/>
      <w:sz w:val="18"/>
      <w:szCs w:val="18"/>
      <w:u w:val="none"/>
      <w:shd w:val="clear" w:color="auto" w:fill="auto"/>
    </w:rPr>
  </w:style>
  <w:style w:type="character" w:customStyle="1" w:styleId="11">
    <w:name w:val="テーブルのキャプション|1_"/>
    <w:basedOn w:val="a0"/>
    <w:link w:val="12"/>
    <w:rPr>
      <w:rFonts w:ascii="ＭＳ 明朝" w:eastAsia="ＭＳ 明朝" w:hAnsi="ＭＳ 明朝" w:cs="ＭＳ 明朝"/>
      <w:b w:val="0"/>
      <w:bCs w:val="0"/>
      <w:i w:val="0"/>
      <w:iCs w:val="0"/>
      <w:smallCaps w:val="0"/>
      <w:strike w:val="0"/>
      <w:sz w:val="20"/>
      <w:szCs w:val="20"/>
      <w:u w:val="none"/>
      <w:shd w:val="clear" w:color="auto" w:fill="auto"/>
    </w:rPr>
  </w:style>
  <w:style w:type="character" w:customStyle="1" w:styleId="13">
    <w:name w:val="その他|1_"/>
    <w:basedOn w:val="a0"/>
    <w:link w:val="14"/>
    <w:rPr>
      <w:rFonts w:ascii="ＭＳ 明朝" w:eastAsia="ＭＳ 明朝" w:hAnsi="ＭＳ 明朝" w:cs="ＭＳ 明朝"/>
      <w:b w:val="0"/>
      <w:bCs w:val="0"/>
      <w:i w:val="0"/>
      <w:iCs w:val="0"/>
      <w:smallCaps w:val="0"/>
      <w:strike w:val="0"/>
      <w:sz w:val="20"/>
      <w:szCs w:val="20"/>
      <w:u w:val="none"/>
      <w:shd w:val="clear" w:color="auto" w:fill="auto"/>
    </w:rPr>
  </w:style>
  <w:style w:type="character" w:customStyle="1" w:styleId="3">
    <w:name w:val="本文|3_"/>
    <w:basedOn w:val="a0"/>
    <w:link w:val="30"/>
    <w:rPr>
      <w:rFonts w:ascii="ＭＳ Ｐ明朝" w:eastAsia="ＭＳ Ｐ明朝" w:hAnsi="ＭＳ Ｐ明朝" w:cs="ＭＳ Ｐ明朝"/>
      <w:b w:val="0"/>
      <w:bCs w:val="0"/>
      <w:i w:val="0"/>
      <w:iCs w:val="0"/>
      <w:smallCaps w:val="0"/>
      <w:strike w:val="0"/>
      <w:sz w:val="20"/>
      <w:szCs w:val="20"/>
      <w:u w:val="none"/>
      <w:shd w:val="clear" w:color="auto" w:fill="auto"/>
    </w:rPr>
  </w:style>
  <w:style w:type="character" w:customStyle="1" w:styleId="2">
    <w:name w:val="本文|2_"/>
    <w:basedOn w:val="a0"/>
    <w:link w:val="20"/>
    <w:rPr>
      <w:rFonts w:ascii="Book Antiqua" w:eastAsia="Book Antiqua" w:hAnsi="Book Antiqua" w:cs="Book Antiqua"/>
      <w:b w:val="0"/>
      <w:bCs w:val="0"/>
      <w:i w:val="0"/>
      <w:iCs w:val="0"/>
      <w:smallCaps w:val="0"/>
      <w:strike w:val="0"/>
      <w:u w:val="none"/>
      <w:shd w:val="clear" w:color="auto" w:fill="auto"/>
    </w:rPr>
  </w:style>
  <w:style w:type="character" w:customStyle="1" w:styleId="4">
    <w:name w:val="本文|4_"/>
    <w:basedOn w:val="a0"/>
    <w:link w:val="40"/>
    <w:rPr>
      <w:rFonts w:ascii="HGS創英ﾌﾟﾚｾﾞﾝｽEB" w:eastAsia="HGS創英ﾌﾟﾚｾﾞﾝｽEB" w:hAnsi="HGS創英ﾌﾟﾚｾﾞﾝｽEB" w:cs="HGS創英ﾌﾟﾚｾﾞﾝｽEB"/>
      <w:b w:val="0"/>
      <w:bCs w:val="0"/>
      <w:i w:val="0"/>
      <w:iCs w:val="0"/>
      <w:smallCaps w:val="0"/>
      <w:strike w:val="0"/>
      <w:sz w:val="20"/>
      <w:szCs w:val="20"/>
      <w:u w:val="single"/>
      <w:shd w:val="clear" w:color="auto" w:fill="auto"/>
    </w:rPr>
  </w:style>
  <w:style w:type="paragraph" w:customStyle="1" w:styleId="10">
    <w:name w:val="本文|1"/>
    <w:basedOn w:val="a"/>
    <w:link w:val="1"/>
    <w:pPr>
      <w:spacing w:after="100"/>
    </w:pPr>
    <w:rPr>
      <w:rFonts w:ascii="ＭＳ 明朝" w:eastAsia="ＭＳ 明朝" w:hAnsi="ＭＳ 明朝" w:cs="ＭＳ 明朝"/>
      <w:sz w:val="20"/>
      <w:szCs w:val="20"/>
    </w:rPr>
  </w:style>
  <w:style w:type="paragraph" w:customStyle="1" w:styleId="60">
    <w:name w:val="本文|6"/>
    <w:basedOn w:val="a"/>
    <w:link w:val="6"/>
    <w:pPr>
      <w:spacing w:after="50"/>
    </w:pPr>
    <w:rPr>
      <w:rFonts w:ascii="ＭＳ ゴシック" w:eastAsia="ＭＳ ゴシック" w:hAnsi="ＭＳ ゴシック" w:cs="ＭＳ ゴシック"/>
      <w:sz w:val="20"/>
      <w:szCs w:val="20"/>
    </w:rPr>
  </w:style>
  <w:style w:type="paragraph" w:customStyle="1" w:styleId="50">
    <w:name w:val="本文|5"/>
    <w:basedOn w:val="a"/>
    <w:link w:val="5"/>
    <w:pPr>
      <w:spacing w:after="100"/>
      <w:ind w:left="1820"/>
    </w:pPr>
    <w:rPr>
      <w:rFonts w:ascii="ＭＳ 明朝" w:eastAsia="ＭＳ 明朝" w:hAnsi="ＭＳ 明朝" w:cs="ＭＳ 明朝"/>
      <w:sz w:val="18"/>
      <w:szCs w:val="18"/>
    </w:rPr>
  </w:style>
  <w:style w:type="paragraph" w:customStyle="1" w:styleId="12">
    <w:name w:val="テーブルのキャプション|1"/>
    <w:basedOn w:val="a"/>
    <w:link w:val="11"/>
    <w:rPr>
      <w:rFonts w:ascii="ＭＳ 明朝" w:eastAsia="ＭＳ 明朝" w:hAnsi="ＭＳ 明朝" w:cs="ＭＳ 明朝"/>
      <w:sz w:val="20"/>
      <w:szCs w:val="20"/>
    </w:rPr>
  </w:style>
  <w:style w:type="paragraph" w:customStyle="1" w:styleId="14">
    <w:name w:val="その他|1"/>
    <w:basedOn w:val="a"/>
    <w:link w:val="13"/>
    <w:pPr>
      <w:spacing w:after="100"/>
    </w:pPr>
    <w:rPr>
      <w:rFonts w:ascii="ＭＳ 明朝" w:eastAsia="ＭＳ 明朝" w:hAnsi="ＭＳ 明朝" w:cs="ＭＳ 明朝"/>
      <w:sz w:val="20"/>
      <w:szCs w:val="20"/>
    </w:rPr>
  </w:style>
  <w:style w:type="paragraph" w:customStyle="1" w:styleId="30">
    <w:name w:val="本文|3"/>
    <w:basedOn w:val="a"/>
    <w:link w:val="3"/>
    <w:pPr>
      <w:spacing w:after="100" w:line="360" w:lineRule="exact"/>
      <w:ind w:firstLine="760"/>
    </w:pPr>
    <w:rPr>
      <w:rFonts w:ascii="ＭＳ Ｐ明朝" w:eastAsia="ＭＳ Ｐ明朝" w:hAnsi="ＭＳ Ｐ明朝" w:cs="ＭＳ Ｐ明朝"/>
      <w:sz w:val="20"/>
      <w:szCs w:val="20"/>
    </w:rPr>
  </w:style>
  <w:style w:type="paragraph" w:customStyle="1" w:styleId="20">
    <w:name w:val="本文|2"/>
    <w:basedOn w:val="a"/>
    <w:link w:val="2"/>
    <w:pPr>
      <w:spacing w:after="100"/>
      <w:ind w:firstLine="760"/>
    </w:pPr>
    <w:rPr>
      <w:rFonts w:ascii="Book Antiqua" w:eastAsia="Book Antiqua" w:hAnsi="Book Antiqua" w:cs="Book Antiqua"/>
    </w:rPr>
  </w:style>
  <w:style w:type="paragraph" w:customStyle="1" w:styleId="40">
    <w:name w:val="本文|4"/>
    <w:basedOn w:val="a"/>
    <w:link w:val="4"/>
    <w:pPr>
      <w:spacing w:after="140"/>
      <w:ind w:left="1420"/>
    </w:pPr>
    <w:rPr>
      <w:rFonts w:ascii="HGS創英ﾌﾟﾚｾﾞﾝｽEB" w:eastAsia="HGS創英ﾌﾟﾚｾﾞﾝｽEB" w:hAnsi="HGS創英ﾌﾟﾚｾﾞﾝｽEB" w:cs="HGS創英ﾌﾟﾚｾﾞﾝｽEB"/>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quapal@yurihonjo-sports.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200</Words>
  <Characters>1141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Microsoft Word - 文書 1</vt:lpstr>
    </vt:vector>
  </TitlesOfParts>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文書 1</dc:title>
  <dc:subject/>
  <dc:creator>matsudo</dc:creator>
  <cp:keywords/>
  <cp:lastModifiedBy>user</cp:lastModifiedBy>
  <cp:revision>4</cp:revision>
  <cp:lastPrinted>2024-10-06T01:51:00Z</cp:lastPrinted>
  <dcterms:created xsi:type="dcterms:W3CDTF">2024-10-06T01:55:00Z</dcterms:created>
  <dcterms:modified xsi:type="dcterms:W3CDTF">2024-10-06T05:33:00Z</dcterms:modified>
</cp:coreProperties>
</file>